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4649C" w:rsidR="1070E8F9" w:rsidP="00CB4974" w:rsidRDefault="003D2F89" w14:paraId="071120A0" w14:textId="6620536D">
      <w:pPr>
        <w:ind w:left="-426"/>
        <w:rPr>
          <w:b/>
          <w:bCs/>
          <w:sz w:val="28"/>
          <w:szCs w:val="28"/>
          <w:u w:val="single"/>
        </w:rPr>
      </w:pPr>
      <w:r w:rsidRPr="65A6A3F0" w:rsidR="003D2F89">
        <w:rPr>
          <w:b w:val="1"/>
          <w:bCs w:val="1"/>
          <w:sz w:val="28"/>
          <w:szCs w:val="28"/>
          <w:u w:val="single"/>
        </w:rPr>
        <w:t>On-line Training</w:t>
      </w:r>
      <w:r w:rsidRPr="65A6A3F0" w:rsidR="007A1A8F">
        <w:rPr>
          <w:b w:val="1"/>
          <w:bCs w:val="1"/>
          <w:sz w:val="28"/>
          <w:szCs w:val="28"/>
          <w:u w:val="single"/>
        </w:rPr>
        <w:t xml:space="preserve"> for schools – </w:t>
      </w:r>
      <w:r w:rsidRPr="65A6A3F0" w:rsidR="009D77D1">
        <w:rPr>
          <w:b w:val="1"/>
          <w:bCs w:val="1"/>
          <w:sz w:val="28"/>
          <w:szCs w:val="28"/>
          <w:u w:val="single"/>
        </w:rPr>
        <w:t>Catering Staff</w:t>
      </w:r>
    </w:p>
    <w:p w:rsidR="65A6A3F0" w:rsidP="08028E31" w:rsidRDefault="65A6A3F0" w14:paraId="78B185A3" w14:textId="364782A0">
      <w:pPr>
        <w:pStyle w:val="Normal"/>
        <w:spacing w:after="160" w:line="259" w:lineRule="auto"/>
        <w:ind w:left="-426"/>
        <w:rPr>
          <w:rFonts w:ascii="Calibri" w:hAnsi="Calibri" w:eastAsia="Calibri" w:cs="Calibri"/>
          <w:noProof w:val="0"/>
          <w:sz w:val="22"/>
          <w:szCs w:val="22"/>
          <w:lang w:val="en-GB"/>
        </w:rPr>
      </w:pPr>
      <w:r w:rsidRPr="08028E31" w:rsidR="65A6A3F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Please find, below, a compilation of on-line and distance training to enable you to continue to develop in terms of your work, personal skills and mental health and wellbeing. Possible tutor delivered training (both face to face and virtual) can be viewed here </w:t>
      </w:r>
      <w:hyperlink r:id="R81c6f9170161414b">
        <w:r w:rsidRPr="08028E31" w:rsidR="08028E31">
          <w:rPr>
            <w:rStyle w:val="Hyperlink"/>
            <w:rFonts w:ascii="Calibri" w:hAnsi="Calibri" w:eastAsia="Calibri" w:cs="Calibri"/>
            <w:strike w:val="0"/>
            <w:dstrike w:val="0"/>
            <w:noProof w:val="0"/>
            <w:sz w:val="22"/>
            <w:szCs w:val="22"/>
            <w:lang w:val="en-GB"/>
          </w:rPr>
          <w:t>https://learning.unison.org.uk/member-learning/learning-for-your-job/schools</w:t>
        </w:r>
      </w:hyperlink>
    </w:p>
    <w:p w:rsidR="65A6A3F0" w:rsidP="08028E31" w:rsidRDefault="65A6A3F0" w14:paraId="7A83F65C" w14:textId="4D350043">
      <w:pPr>
        <w:spacing w:after="160" w:line="259" w:lineRule="auto"/>
        <w:ind w:left="-426"/>
        <w:rPr>
          <w:rFonts w:ascii="Calibri" w:hAnsi="Calibri" w:eastAsia="Calibri" w:cs="Calibri"/>
          <w:b w:val="0"/>
          <w:bCs w:val="0"/>
          <w:i w:val="0"/>
          <w:iCs w:val="0"/>
          <w:caps w:val="0"/>
          <w:smallCaps w:val="0"/>
          <w:noProof w:val="0"/>
          <w:color w:val="000000" w:themeColor="text1" w:themeTint="FF" w:themeShade="FF"/>
          <w:sz w:val="22"/>
          <w:szCs w:val="22"/>
          <w:lang w:val="en-GB"/>
        </w:rPr>
      </w:pPr>
      <w:r w:rsidRPr="08028E31" w:rsidR="65A6A3F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Training and development </w:t>
      </w:r>
      <w:proofErr w:type="gramStart"/>
      <w:r w:rsidRPr="08028E31" w:rsidR="65A6A3F0">
        <w:rPr>
          <w:rFonts w:ascii="Calibri" w:hAnsi="Calibri" w:eastAsia="Calibri" w:cs="Calibri"/>
          <w:b w:val="0"/>
          <w:bCs w:val="0"/>
          <w:i w:val="0"/>
          <w:iCs w:val="0"/>
          <w:caps w:val="0"/>
          <w:smallCaps w:val="0"/>
          <w:noProof w:val="0"/>
          <w:color w:val="000000" w:themeColor="text1" w:themeTint="FF" w:themeShade="FF"/>
          <w:sz w:val="22"/>
          <w:szCs w:val="22"/>
          <w:lang w:val="en-GB"/>
        </w:rPr>
        <w:t>is</w:t>
      </w:r>
      <w:proofErr w:type="gramEnd"/>
      <w:r w:rsidRPr="08028E31" w:rsidR="65A6A3F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 great way to keep your brain active and your spirits up and the CPD focus outlined here will stand you in good stead for your career development in your current role or if you decide to look for new work.  Added to this most of these options are free so w on’t hurt your bank account and the others are discounted for you as UNISON members. </w:t>
      </w:r>
    </w:p>
    <w:p w:rsidR="65A6A3F0" w:rsidP="65A6A3F0" w:rsidRDefault="65A6A3F0" w14:paraId="282E15FD" w14:textId="6DD18D92">
      <w:pPr>
        <w:spacing w:after="160" w:line="259" w:lineRule="auto"/>
        <w:ind w:left="-426"/>
        <w:rPr>
          <w:rFonts w:ascii="Calibri" w:hAnsi="Calibri" w:eastAsia="Calibri" w:cs="Calibri"/>
          <w:b w:val="0"/>
          <w:bCs w:val="0"/>
          <w:i w:val="0"/>
          <w:iCs w:val="0"/>
          <w:caps w:val="0"/>
          <w:smallCaps w:val="0"/>
          <w:noProof w:val="0"/>
          <w:color w:val="000000" w:themeColor="text1" w:themeTint="FF" w:themeShade="FF"/>
          <w:sz w:val="22"/>
          <w:szCs w:val="22"/>
          <w:lang w:val="en-GB"/>
        </w:rPr>
      </w:pPr>
      <w:r w:rsidRPr="65A6A3F0" w:rsidR="65A6A3F0">
        <w:rPr>
          <w:rFonts w:ascii="Calibri" w:hAnsi="Calibri" w:eastAsia="Calibri" w:cs="Calibri"/>
          <w:b w:val="0"/>
          <w:bCs w:val="0"/>
          <w:i w:val="0"/>
          <w:iCs w:val="0"/>
          <w:caps w:val="0"/>
          <w:smallCaps w:val="0"/>
          <w:noProof w:val="0"/>
          <w:color w:val="000000" w:themeColor="text1" w:themeTint="FF" w:themeShade="FF"/>
          <w:sz w:val="22"/>
          <w:szCs w:val="22"/>
          <w:lang w:val="en-GB"/>
        </w:rPr>
        <w:t>This list of courses is not exhaustive</w:t>
      </w:r>
      <w:r w:rsidRPr="65A6A3F0" w:rsidR="65A6A3F0">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GB"/>
        </w:rPr>
        <w:t>,</w:t>
      </w:r>
      <w:r w:rsidRPr="65A6A3F0" w:rsidR="65A6A3F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many more interesting learning opportunities can be found with each of these providers / on each of these platforms, but these courses will give you a good starting point.</w:t>
      </w:r>
    </w:p>
    <w:tbl>
      <w:tblPr>
        <w:tblStyle w:val="TableGrid"/>
        <w:tblW w:w="9817" w:type="dxa"/>
        <w:tblInd w:w="-431" w:type="dxa"/>
        <w:tblLayout w:type="fixed"/>
        <w:tblLook w:val="06A0" w:firstRow="1" w:lastRow="0" w:firstColumn="1" w:lastColumn="0" w:noHBand="1" w:noVBand="1"/>
      </w:tblPr>
      <w:tblGrid>
        <w:gridCol w:w="9817"/>
      </w:tblGrid>
      <w:tr w:rsidR="003B7ECD" w:rsidTr="00541AF3" w14:paraId="785C5133" w14:textId="77777777">
        <w:tc>
          <w:tcPr>
            <w:tcW w:w="9817" w:type="dxa"/>
            <w:shd w:val="clear" w:color="auto" w:fill="F2F2F2" w:themeFill="background1" w:themeFillShade="F2"/>
          </w:tcPr>
          <w:p w:rsidRPr="00541AF3" w:rsidR="003B7ECD" w:rsidP="003E1BAD" w:rsidRDefault="003B7ECD" w14:paraId="592EED8E" w14:textId="2F7C7CD4">
            <w:pPr>
              <w:tabs>
                <w:tab w:val="left" w:pos="2260"/>
              </w:tabs>
              <w:jc w:val="both"/>
              <w:rPr>
                <w:rFonts w:ascii="Calibri" w:hAnsi="Calibri" w:eastAsia="Calibri" w:cs="Calibri"/>
                <w:sz w:val="24"/>
                <w:szCs w:val="24"/>
              </w:rPr>
            </w:pPr>
            <w:r>
              <w:rPr>
                <w:rFonts w:ascii="Calibri" w:hAnsi="Calibri" w:eastAsia="Calibri" w:cs="Calibri"/>
                <w:b/>
                <w:bCs/>
                <w:sz w:val="28"/>
                <w:szCs w:val="28"/>
                <w:u w:val="single"/>
              </w:rPr>
              <w:t xml:space="preserve">UNISON - Skills </w:t>
            </w:r>
            <w:proofErr w:type="gramStart"/>
            <w:r>
              <w:rPr>
                <w:rFonts w:ascii="Calibri" w:hAnsi="Calibri" w:eastAsia="Calibri" w:cs="Calibri"/>
                <w:b/>
                <w:bCs/>
                <w:sz w:val="28"/>
                <w:szCs w:val="28"/>
                <w:u w:val="single"/>
              </w:rPr>
              <w:t>For</w:t>
            </w:r>
            <w:proofErr w:type="gramEnd"/>
            <w:r>
              <w:rPr>
                <w:rFonts w:ascii="Calibri" w:hAnsi="Calibri" w:eastAsia="Calibri" w:cs="Calibri"/>
                <w:b/>
                <w:bCs/>
                <w:sz w:val="28"/>
                <w:szCs w:val="28"/>
                <w:u w:val="single"/>
              </w:rPr>
              <w:t xml:space="preserve"> Schools</w:t>
            </w:r>
          </w:p>
        </w:tc>
      </w:tr>
      <w:tr w:rsidR="003B7ECD" w:rsidTr="00CB4974" w14:paraId="3A026574" w14:textId="77777777">
        <w:tc>
          <w:tcPr>
            <w:tcW w:w="9817" w:type="dxa"/>
            <w:shd w:val="clear" w:color="auto" w:fill="99FF99"/>
          </w:tcPr>
          <w:p w:rsidRPr="0076426D" w:rsidR="003B7ECD" w:rsidP="003E1BAD" w:rsidRDefault="003B7ECD" w14:paraId="0411CD6C" w14:textId="4CB3F930">
            <w:pPr>
              <w:tabs>
                <w:tab w:val="left" w:pos="2260"/>
              </w:tabs>
              <w:jc w:val="both"/>
              <w:rPr>
                <w:rFonts w:ascii="Calibri" w:hAnsi="Calibri" w:eastAsia="Calibri" w:cs="Calibri"/>
                <w:sz w:val="24"/>
                <w:szCs w:val="24"/>
              </w:rPr>
            </w:pPr>
            <w:r w:rsidRPr="0076426D">
              <w:rPr>
                <w:rFonts w:ascii="Calibri" w:hAnsi="Calibri" w:eastAsia="Calibri" w:cs="Calibri"/>
                <w:sz w:val="24"/>
                <w:szCs w:val="24"/>
              </w:rPr>
              <w:t>S</w:t>
            </w:r>
            <w:r w:rsidR="0076426D">
              <w:rPr>
                <w:rFonts w:ascii="Calibri" w:hAnsi="Calibri" w:eastAsia="Calibri" w:cs="Calibri"/>
                <w:sz w:val="24"/>
                <w:szCs w:val="24"/>
              </w:rPr>
              <w:t>kills</w:t>
            </w:r>
            <w:r w:rsidRPr="0076426D">
              <w:rPr>
                <w:rFonts w:ascii="Calibri" w:hAnsi="Calibri" w:eastAsia="Calibri" w:cs="Calibri"/>
                <w:sz w:val="24"/>
                <w:szCs w:val="24"/>
              </w:rPr>
              <w:t xml:space="preserve"> </w:t>
            </w:r>
            <w:proofErr w:type="gramStart"/>
            <w:r w:rsidRPr="0076426D">
              <w:rPr>
                <w:rFonts w:ascii="Calibri" w:hAnsi="Calibri" w:eastAsia="Calibri" w:cs="Calibri"/>
                <w:sz w:val="24"/>
                <w:szCs w:val="24"/>
              </w:rPr>
              <w:t>F</w:t>
            </w:r>
            <w:r w:rsidR="0076426D">
              <w:rPr>
                <w:rFonts w:ascii="Calibri" w:hAnsi="Calibri" w:eastAsia="Calibri" w:cs="Calibri"/>
                <w:sz w:val="24"/>
                <w:szCs w:val="24"/>
              </w:rPr>
              <w:t>or</w:t>
            </w:r>
            <w:proofErr w:type="gramEnd"/>
            <w:r w:rsidRPr="0076426D">
              <w:rPr>
                <w:rFonts w:ascii="Calibri" w:hAnsi="Calibri" w:eastAsia="Calibri" w:cs="Calibri"/>
                <w:sz w:val="24"/>
                <w:szCs w:val="24"/>
              </w:rPr>
              <w:t xml:space="preserve"> S</w:t>
            </w:r>
            <w:r w:rsidRPr="0076426D" w:rsidR="00F125F5">
              <w:rPr>
                <w:rFonts w:ascii="Calibri" w:hAnsi="Calibri" w:eastAsia="Calibri" w:cs="Calibri"/>
                <w:sz w:val="24"/>
                <w:szCs w:val="24"/>
              </w:rPr>
              <w:t xml:space="preserve">chools is a website designed </w:t>
            </w:r>
            <w:r w:rsidR="00DB103A">
              <w:rPr>
                <w:rFonts w:ascii="Calibri" w:hAnsi="Calibri" w:eastAsia="Calibri" w:cs="Calibri"/>
                <w:sz w:val="24"/>
                <w:szCs w:val="24"/>
              </w:rPr>
              <w:t xml:space="preserve">to </w:t>
            </w:r>
            <w:r w:rsidRPr="0076426D" w:rsidR="00F125F5">
              <w:rPr>
                <w:rFonts w:ascii="Calibri" w:hAnsi="Calibri" w:eastAsia="Calibri" w:cs="Calibri"/>
                <w:sz w:val="24"/>
                <w:szCs w:val="24"/>
              </w:rPr>
              <w:t xml:space="preserve">offer </w:t>
            </w:r>
            <w:r w:rsidR="00007785">
              <w:rPr>
                <w:rFonts w:ascii="Calibri" w:hAnsi="Calibri" w:eastAsia="Calibri" w:cs="Calibri"/>
                <w:sz w:val="24"/>
                <w:szCs w:val="24"/>
              </w:rPr>
              <w:t xml:space="preserve">free </w:t>
            </w:r>
            <w:r w:rsidRPr="0076426D" w:rsidR="00F125F5">
              <w:rPr>
                <w:rFonts w:ascii="Calibri" w:hAnsi="Calibri" w:eastAsia="Calibri" w:cs="Calibri"/>
                <w:sz w:val="24"/>
                <w:szCs w:val="24"/>
              </w:rPr>
              <w:t xml:space="preserve">support and guidance surrounding all </w:t>
            </w:r>
            <w:r w:rsidR="003727E1">
              <w:rPr>
                <w:rFonts w:ascii="Calibri" w:hAnsi="Calibri" w:eastAsia="Calibri" w:cs="Calibri"/>
                <w:sz w:val="24"/>
                <w:szCs w:val="24"/>
              </w:rPr>
              <w:t xml:space="preserve">of the </w:t>
            </w:r>
            <w:r w:rsidRPr="0076426D" w:rsidR="00F125F5">
              <w:rPr>
                <w:rFonts w:ascii="Calibri" w:hAnsi="Calibri" w:eastAsia="Calibri" w:cs="Calibri"/>
                <w:sz w:val="24"/>
                <w:szCs w:val="24"/>
              </w:rPr>
              <w:t xml:space="preserve">roles </w:t>
            </w:r>
            <w:r w:rsidRPr="0076426D" w:rsidR="00A46353">
              <w:rPr>
                <w:rFonts w:ascii="Calibri" w:hAnsi="Calibri" w:eastAsia="Calibri" w:cs="Calibri"/>
                <w:sz w:val="24"/>
                <w:szCs w:val="24"/>
              </w:rPr>
              <w:t>our members may have within schools. It offers guidance on training</w:t>
            </w:r>
            <w:r w:rsidR="003727E1">
              <w:rPr>
                <w:rFonts w:ascii="Calibri" w:hAnsi="Calibri" w:eastAsia="Calibri" w:cs="Calibri"/>
                <w:sz w:val="24"/>
                <w:szCs w:val="24"/>
              </w:rPr>
              <w:t xml:space="preserve"> </w:t>
            </w:r>
            <w:r w:rsidRPr="0076426D" w:rsidR="00A46353">
              <w:rPr>
                <w:rFonts w:ascii="Calibri" w:hAnsi="Calibri" w:eastAsia="Calibri" w:cs="Calibri"/>
                <w:sz w:val="24"/>
                <w:szCs w:val="24"/>
              </w:rPr>
              <w:t>that may help you progress in your current role or enable you to move on to a different role</w:t>
            </w:r>
            <w:r w:rsidR="00B20FFD">
              <w:rPr>
                <w:rFonts w:ascii="Calibri" w:hAnsi="Calibri" w:eastAsia="Calibri" w:cs="Calibri"/>
                <w:sz w:val="24"/>
                <w:szCs w:val="24"/>
              </w:rPr>
              <w:t xml:space="preserve"> within the school. </w:t>
            </w:r>
          </w:p>
        </w:tc>
      </w:tr>
      <w:tr w:rsidR="003B7ECD" w:rsidTr="00CB4974" w14:paraId="1BA1F084" w14:textId="77777777">
        <w:tc>
          <w:tcPr>
            <w:tcW w:w="9817" w:type="dxa"/>
            <w:shd w:val="clear" w:color="auto" w:fill="33CC33"/>
          </w:tcPr>
          <w:p w:rsidR="003B7ECD" w:rsidP="003E1BAD" w:rsidRDefault="00882AC7" w14:paraId="19EFB290" w14:textId="083E25A1">
            <w:pPr>
              <w:tabs>
                <w:tab w:val="left" w:pos="2260"/>
              </w:tabs>
              <w:jc w:val="both"/>
              <w:rPr>
                <w:rFonts w:ascii="Calibri" w:hAnsi="Calibri" w:eastAsia="Calibri" w:cs="Calibri"/>
                <w:b/>
                <w:bCs/>
                <w:sz w:val="28"/>
                <w:szCs w:val="28"/>
                <w:u w:val="single"/>
              </w:rPr>
            </w:pPr>
            <w:hyperlink w:history="1" r:id="rId6">
              <w:r w:rsidRPr="002B1D1C" w:rsidR="004D51CC">
                <w:rPr>
                  <w:rStyle w:val="Hyperlink"/>
                  <w:color w:val="FFFFFF" w:themeColor="background1"/>
                  <w:sz w:val="28"/>
                  <w:szCs w:val="28"/>
                </w:rPr>
                <w:t>http://www.skillsforschools.org.uk/</w:t>
              </w:r>
            </w:hyperlink>
          </w:p>
        </w:tc>
      </w:tr>
    </w:tbl>
    <w:p w:rsidR="00BB3E6F" w:rsidP="1C01BDBA" w:rsidRDefault="00BB3E6F" w14:paraId="3ECBDE7E" w14:textId="77777777">
      <w:pPr>
        <w:rPr>
          <w:u w:val="single"/>
        </w:rPr>
      </w:pPr>
    </w:p>
    <w:tbl>
      <w:tblPr>
        <w:tblStyle w:val="TableGrid"/>
        <w:tblW w:w="9782" w:type="dxa"/>
        <w:tblInd w:w="-431" w:type="dxa"/>
        <w:tblLayout w:type="fixed"/>
        <w:tblLook w:val="04A0" w:firstRow="1" w:lastRow="0" w:firstColumn="1" w:lastColumn="0" w:noHBand="0" w:noVBand="1"/>
      </w:tblPr>
      <w:tblGrid>
        <w:gridCol w:w="2127"/>
        <w:gridCol w:w="1843"/>
        <w:gridCol w:w="1701"/>
        <w:gridCol w:w="4111"/>
      </w:tblGrid>
      <w:tr w:rsidR="006F13FE" w:rsidTr="00541AF3" w14:paraId="1196A686" w14:textId="77777777">
        <w:tc>
          <w:tcPr>
            <w:tcW w:w="9782" w:type="dxa"/>
            <w:gridSpan w:val="4"/>
            <w:shd w:val="clear" w:color="auto" w:fill="F2F2F2" w:themeFill="background1" w:themeFillShade="F2"/>
          </w:tcPr>
          <w:p w:rsidRPr="00C23151" w:rsidR="006F13FE" w:rsidP="1C01BDBA" w:rsidRDefault="00701CEA" w14:paraId="20FC7EBC" w14:textId="4C78E873">
            <w:pPr>
              <w:rPr>
                <w:rFonts w:ascii="Calibri" w:hAnsi="Calibri" w:eastAsia="Calibri" w:cs="Calibri"/>
                <w:b/>
                <w:bCs/>
                <w:sz w:val="28"/>
                <w:szCs w:val="28"/>
                <w:u w:val="single"/>
              </w:rPr>
            </w:pPr>
            <w:r w:rsidRPr="00C23151">
              <w:rPr>
                <w:rFonts w:ascii="Calibri" w:hAnsi="Calibri" w:eastAsia="Calibri" w:cs="Calibri"/>
                <w:b/>
                <w:bCs/>
                <w:sz w:val="28"/>
                <w:szCs w:val="28"/>
                <w:u w:val="single"/>
              </w:rPr>
              <w:t>UNISON- E-Learning</w:t>
            </w:r>
          </w:p>
        </w:tc>
      </w:tr>
      <w:tr w:rsidR="003D2F89" w:rsidTr="005224DB" w14:paraId="74A2317E" w14:textId="77777777">
        <w:tc>
          <w:tcPr>
            <w:tcW w:w="2127" w:type="dxa"/>
            <w:shd w:val="clear" w:color="auto" w:fill="F2F2F2" w:themeFill="background1" w:themeFillShade="F2"/>
          </w:tcPr>
          <w:p w:rsidRPr="006E2D50" w:rsidR="003D2F89" w:rsidP="003D2F89" w:rsidRDefault="003D2F89" w14:paraId="75BA59FD" w14:textId="2527F751">
            <w:pPr>
              <w:rPr>
                <w:rFonts w:ascii="Calibri" w:hAnsi="Calibri" w:eastAsia="Calibri" w:cs="Calibri"/>
                <w:sz w:val="28"/>
                <w:szCs w:val="28"/>
              </w:rPr>
            </w:pPr>
            <w:r w:rsidRPr="006E2D50">
              <w:rPr>
                <w:rFonts w:ascii="Calibri" w:hAnsi="Calibri" w:eastAsia="Calibri" w:cs="Calibri"/>
                <w:sz w:val="28"/>
                <w:szCs w:val="28"/>
              </w:rPr>
              <w:t>Study Area</w:t>
            </w:r>
          </w:p>
        </w:tc>
        <w:tc>
          <w:tcPr>
            <w:tcW w:w="1843" w:type="dxa"/>
            <w:shd w:val="clear" w:color="auto" w:fill="F2F2F2" w:themeFill="background1" w:themeFillShade="F2"/>
          </w:tcPr>
          <w:p w:rsidRPr="006E2D50" w:rsidR="003D2F89" w:rsidP="003D2F89" w:rsidRDefault="003D2F89" w14:paraId="091B4470" w14:textId="09479CFF">
            <w:pPr>
              <w:rPr>
                <w:rFonts w:ascii="Calibri" w:hAnsi="Calibri" w:eastAsia="Calibri" w:cs="Calibri"/>
                <w:sz w:val="28"/>
                <w:szCs w:val="28"/>
              </w:rPr>
            </w:pPr>
            <w:r w:rsidRPr="006E2D50">
              <w:rPr>
                <w:rFonts w:ascii="Calibri" w:hAnsi="Calibri" w:eastAsia="Calibri" w:cs="Calibri"/>
                <w:sz w:val="28"/>
                <w:szCs w:val="28"/>
              </w:rPr>
              <w:t>Course Name</w:t>
            </w:r>
          </w:p>
        </w:tc>
        <w:tc>
          <w:tcPr>
            <w:tcW w:w="1701" w:type="dxa"/>
            <w:shd w:val="clear" w:color="auto" w:fill="F2F2F2" w:themeFill="background1" w:themeFillShade="F2"/>
          </w:tcPr>
          <w:p w:rsidRPr="006E2D50" w:rsidR="003D2F89" w:rsidP="003D2F89" w:rsidRDefault="003D2F89" w14:paraId="761D242C" w14:textId="1B5E8974">
            <w:pPr>
              <w:rPr>
                <w:rFonts w:ascii="Calibri" w:hAnsi="Calibri" w:eastAsia="Calibri" w:cs="Calibri"/>
                <w:sz w:val="28"/>
                <w:szCs w:val="28"/>
              </w:rPr>
            </w:pPr>
            <w:r w:rsidRPr="006E2D50">
              <w:rPr>
                <w:rFonts w:ascii="Calibri" w:hAnsi="Calibri" w:eastAsia="Calibri" w:cs="Calibri"/>
                <w:sz w:val="28"/>
                <w:szCs w:val="28"/>
              </w:rPr>
              <w:t>Cost</w:t>
            </w:r>
          </w:p>
        </w:tc>
        <w:tc>
          <w:tcPr>
            <w:tcW w:w="4111" w:type="dxa"/>
            <w:shd w:val="clear" w:color="auto" w:fill="F2F2F2" w:themeFill="background1" w:themeFillShade="F2"/>
          </w:tcPr>
          <w:p w:rsidRPr="006E2D50" w:rsidR="003D2F89" w:rsidP="003D2F89" w:rsidRDefault="003D2F89" w14:paraId="5701A19F" w14:textId="14CBDE11">
            <w:pPr>
              <w:rPr>
                <w:rFonts w:ascii="Calibri" w:hAnsi="Calibri" w:eastAsia="Calibri" w:cs="Calibri"/>
                <w:sz w:val="28"/>
                <w:szCs w:val="28"/>
              </w:rPr>
            </w:pPr>
            <w:r w:rsidRPr="006E2D50">
              <w:rPr>
                <w:rFonts w:ascii="Calibri" w:hAnsi="Calibri" w:eastAsia="Calibri" w:cs="Calibri"/>
                <w:sz w:val="28"/>
                <w:szCs w:val="28"/>
              </w:rPr>
              <w:t>Link</w:t>
            </w:r>
          </w:p>
        </w:tc>
      </w:tr>
      <w:tr w:rsidR="003D2F89" w:rsidTr="005B0059" w14:paraId="08CB2960" w14:textId="77777777">
        <w:tc>
          <w:tcPr>
            <w:tcW w:w="2127" w:type="dxa"/>
            <w:shd w:val="clear" w:color="auto" w:fill="F7CAAC" w:themeFill="accent2" w:themeFillTint="66"/>
          </w:tcPr>
          <w:p w:rsidR="003D2F89" w:rsidP="003D2F89" w:rsidRDefault="003D2F89" w14:paraId="0D519BB9" w14:textId="6C12EB1E">
            <w:pPr>
              <w:rPr>
                <w:rFonts w:ascii="Calibri" w:hAnsi="Calibri" w:eastAsia="Calibri" w:cs="Calibri"/>
              </w:rPr>
            </w:pPr>
            <w:r>
              <w:rPr>
                <w:rFonts w:ascii="Calibri" w:hAnsi="Calibri" w:eastAsia="Calibri" w:cs="Calibri"/>
              </w:rPr>
              <w:t>School Focused / CPD Development</w:t>
            </w:r>
          </w:p>
        </w:tc>
        <w:tc>
          <w:tcPr>
            <w:tcW w:w="1843" w:type="dxa"/>
            <w:shd w:val="clear" w:color="auto" w:fill="F7CAAC" w:themeFill="accent2" w:themeFillTint="66"/>
          </w:tcPr>
          <w:p w:rsidR="003D2F89" w:rsidP="003D2F89" w:rsidRDefault="003D2F89" w14:paraId="0ECFBFE2" w14:textId="2CD2DFE7">
            <w:pPr>
              <w:rPr>
                <w:rFonts w:ascii="Calibri" w:hAnsi="Calibri" w:eastAsia="Calibri" w:cs="Calibri"/>
              </w:rPr>
            </w:pPr>
            <w:r>
              <w:t>Coping with care: dealing with healthcare needs in school</w:t>
            </w:r>
          </w:p>
        </w:tc>
        <w:tc>
          <w:tcPr>
            <w:tcW w:w="1701" w:type="dxa"/>
            <w:shd w:val="clear" w:color="auto" w:fill="F7CAAC" w:themeFill="accent2" w:themeFillTint="66"/>
          </w:tcPr>
          <w:p w:rsidR="003D2F89" w:rsidP="003D2F89" w:rsidRDefault="003D2F89" w14:paraId="5300F301" w14:textId="30E45A17">
            <w:pPr>
              <w:rPr>
                <w:rFonts w:ascii="Calibri" w:hAnsi="Calibri" w:eastAsia="Calibri" w:cs="Calibri"/>
              </w:rPr>
            </w:pPr>
            <w:r w:rsidRPr="418B4C76">
              <w:rPr>
                <w:rFonts w:ascii="Calibri" w:hAnsi="Calibri" w:eastAsia="Calibri" w:cs="Calibri"/>
              </w:rPr>
              <w:t>Free for members</w:t>
            </w:r>
          </w:p>
        </w:tc>
        <w:tc>
          <w:tcPr>
            <w:tcW w:w="4111" w:type="dxa"/>
            <w:shd w:val="clear" w:color="auto" w:fill="F7CAAC" w:themeFill="accent2" w:themeFillTint="66"/>
          </w:tcPr>
          <w:p w:rsidR="003D2F89" w:rsidP="003D2F89" w:rsidRDefault="00882AC7" w14:paraId="66774627" w14:textId="4360EE89">
            <w:pPr>
              <w:rPr>
                <w:rFonts w:ascii="Calibri" w:hAnsi="Calibri" w:eastAsia="Calibri" w:cs="Calibri"/>
              </w:rPr>
            </w:pPr>
            <w:hyperlink r:id="rId7">
              <w:r w:rsidRPr="418B4C76" w:rsidR="003D2F89">
                <w:rPr>
                  <w:rStyle w:val="Hyperlink"/>
                  <w:rFonts w:ascii="Calibri" w:hAnsi="Calibri" w:eastAsia="Calibri" w:cs="Calibri"/>
                </w:rPr>
                <w:t>https://e-learning.unison.org.uk/course/index.php?categoryid=4</w:t>
              </w:r>
            </w:hyperlink>
          </w:p>
        </w:tc>
      </w:tr>
      <w:tr w:rsidR="006E2D50" w:rsidTr="005224DB" w14:paraId="26C46DD1" w14:textId="77777777">
        <w:tc>
          <w:tcPr>
            <w:tcW w:w="2127" w:type="dxa"/>
            <w:shd w:val="clear" w:color="auto" w:fill="FF99FF"/>
          </w:tcPr>
          <w:p w:rsidR="006E2D50" w:rsidP="006E2D50" w:rsidRDefault="006E2D50" w14:paraId="74FF0E3B" w14:textId="4FFEBCA4">
            <w:pPr>
              <w:rPr>
                <w:rFonts w:ascii="Calibri" w:hAnsi="Calibri" w:eastAsia="Calibri" w:cs="Calibri"/>
              </w:rPr>
            </w:pPr>
            <w:r w:rsidRPr="418B4C76">
              <w:rPr>
                <w:rFonts w:ascii="Calibri" w:hAnsi="Calibri" w:eastAsia="Calibri" w:cs="Calibri"/>
              </w:rPr>
              <w:t xml:space="preserve">Mental </w:t>
            </w:r>
            <w:r w:rsidR="00FF747A">
              <w:rPr>
                <w:rFonts w:ascii="Calibri" w:hAnsi="Calibri" w:eastAsia="Calibri" w:cs="Calibri"/>
              </w:rPr>
              <w:t>H</w:t>
            </w:r>
            <w:r w:rsidRPr="418B4C76">
              <w:rPr>
                <w:rFonts w:ascii="Calibri" w:hAnsi="Calibri" w:eastAsia="Calibri" w:cs="Calibri"/>
              </w:rPr>
              <w:t>ealth and Wellbeing</w:t>
            </w:r>
          </w:p>
        </w:tc>
        <w:tc>
          <w:tcPr>
            <w:tcW w:w="1843" w:type="dxa"/>
            <w:shd w:val="clear" w:color="auto" w:fill="FF99FF"/>
          </w:tcPr>
          <w:p w:rsidR="006E2D50" w:rsidP="006E2D50" w:rsidRDefault="00117B9C" w14:paraId="77D1DCC6" w14:textId="41F6FF89">
            <w:pPr>
              <w:rPr>
                <w:rFonts w:ascii="Calibri" w:hAnsi="Calibri" w:eastAsia="Calibri" w:cs="Calibri"/>
              </w:rPr>
            </w:pPr>
            <w:r>
              <w:t>Staying Strong: Stress Awareness</w:t>
            </w:r>
          </w:p>
        </w:tc>
        <w:tc>
          <w:tcPr>
            <w:tcW w:w="1701" w:type="dxa"/>
            <w:shd w:val="clear" w:color="auto" w:fill="FF99FF"/>
          </w:tcPr>
          <w:p w:rsidR="006E2D50" w:rsidP="006E2D50" w:rsidRDefault="006E2D50" w14:paraId="490F9522" w14:textId="08C8D71B">
            <w:pPr>
              <w:rPr>
                <w:rFonts w:ascii="Calibri" w:hAnsi="Calibri" w:eastAsia="Calibri" w:cs="Calibri"/>
              </w:rPr>
            </w:pPr>
            <w:r w:rsidRPr="418B4C76">
              <w:rPr>
                <w:rFonts w:ascii="Calibri" w:hAnsi="Calibri" w:eastAsia="Calibri" w:cs="Calibri"/>
              </w:rPr>
              <w:t>Free for members</w:t>
            </w:r>
          </w:p>
        </w:tc>
        <w:tc>
          <w:tcPr>
            <w:tcW w:w="4111" w:type="dxa"/>
            <w:shd w:val="clear" w:color="auto" w:fill="FF99FF"/>
          </w:tcPr>
          <w:p w:rsidR="006E2D50" w:rsidP="006E2D50" w:rsidRDefault="00882AC7" w14:paraId="75D92745" w14:textId="1BF0E7B3">
            <w:pPr>
              <w:rPr>
                <w:rFonts w:ascii="Calibri" w:hAnsi="Calibri" w:eastAsia="Calibri" w:cs="Calibri"/>
              </w:rPr>
            </w:pPr>
            <w:hyperlink r:id="rId8">
              <w:r w:rsidRPr="418B4C76" w:rsidR="006E2D50">
                <w:rPr>
                  <w:rStyle w:val="Hyperlink"/>
                  <w:rFonts w:ascii="Calibri" w:hAnsi="Calibri" w:eastAsia="Calibri" w:cs="Calibri"/>
                </w:rPr>
                <w:t>https://e-learning.unison.org.uk/course/index.php?categoryid=4</w:t>
              </w:r>
            </w:hyperlink>
          </w:p>
        </w:tc>
      </w:tr>
      <w:tr w:rsidR="00177BF4" w:rsidTr="005224DB" w14:paraId="124CD7BA" w14:textId="77777777">
        <w:tc>
          <w:tcPr>
            <w:tcW w:w="2127" w:type="dxa"/>
            <w:shd w:val="clear" w:color="auto" w:fill="D0F381"/>
          </w:tcPr>
          <w:p w:rsidR="00177BF4" w:rsidP="00177BF4" w:rsidRDefault="00177BF4" w14:paraId="02ABF45C" w14:textId="458DA39E">
            <w:pPr>
              <w:rPr>
                <w:rFonts w:ascii="Calibri" w:hAnsi="Calibri" w:eastAsia="Calibri" w:cs="Calibri"/>
              </w:rPr>
            </w:pPr>
            <w:r>
              <w:rPr>
                <w:rFonts w:ascii="Calibri" w:hAnsi="Calibri" w:eastAsia="Calibri" w:cs="Calibri"/>
              </w:rPr>
              <w:t>Numeracy</w:t>
            </w:r>
          </w:p>
        </w:tc>
        <w:tc>
          <w:tcPr>
            <w:tcW w:w="1843" w:type="dxa"/>
            <w:shd w:val="clear" w:color="auto" w:fill="D0F381"/>
          </w:tcPr>
          <w:p w:rsidR="00177BF4" w:rsidP="00177BF4" w:rsidRDefault="00177BF4" w14:paraId="19CA0EEB" w14:textId="3788E12D">
            <w:pPr>
              <w:rPr>
                <w:rFonts w:ascii="Calibri" w:hAnsi="Calibri" w:eastAsia="Calibri" w:cs="Calibri"/>
              </w:rPr>
            </w:pPr>
            <w:r>
              <w:rPr>
                <w:rFonts w:ascii="Calibri" w:hAnsi="Calibri" w:eastAsia="Calibri" w:cs="Calibri"/>
              </w:rPr>
              <w:t>The Path to Better Maths Skills</w:t>
            </w:r>
          </w:p>
        </w:tc>
        <w:tc>
          <w:tcPr>
            <w:tcW w:w="1701" w:type="dxa"/>
            <w:shd w:val="clear" w:color="auto" w:fill="D0F381"/>
          </w:tcPr>
          <w:p w:rsidR="00177BF4" w:rsidP="00177BF4" w:rsidRDefault="00177BF4" w14:paraId="77AB0844" w14:textId="0AAAB259">
            <w:pPr>
              <w:rPr>
                <w:rFonts w:ascii="Calibri" w:hAnsi="Calibri" w:eastAsia="Calibri" w:cs="Calibri"/>
              </w:rPr>
            </w:pPr>
            <w:r>
              <w:rPr>
                <w:rFonts w:ascii="Calibri" w:hAnsi="Calibri" w:eastAsia="Calibri" w:cs="Calibri"/>
              </w:rPr>
              <w:t>School Focused / CPD Development</w:t>
            </w:r>
          </w:p>
        </w:tc>
        <w:tc>
          <w:tcPr>
            <w:tcW w:w="4111" w:type="dxa"/>
            <w:shd w:val="clear" w:color="auto" w:fill="D0F381"/>
          </w:tcPr>
          <w:p w:rsidR="00177BF4" w:rsidP="00177BF4" w:rsidRDefault="00882AC7" w14:paraId="776900B3" w14:textId="66AF62DF">
            <w:pPr>
              <w:rPr>
                <w:rFonts w:ascii="Calibri" w:hAnsi="Calibri" w:eastAsia="Calibri" w:cs="Calibri"/>
              </w:rPr>
            </w:pPr>
            <w:hyperlink r:id="rId9">
              <w:r w:rsidRPr="00D92D43" w:rsidR="00177BF4">
                <w:rPr>
                  <w:rStyle w:val="Hyperlink"/>
                  <w:rFonts w:ascii="Calibri" w:hAnsi="Calibri" w:eastAsia="Calibri" w:cs="Calibri"/>
                </w:rPr>
                <w:t>https://e-learning.unison.org.uk/course/index.php?categoryid=4</w:t>
              </w:r>
            </w:hyperlink>
          </w:p>
        </w:tc>
      </w:tr>
      <w:tr w:rsidR="00177BF4" w:rsidTr="005224DB" w14:paraId="595B8475" w14:textId="77777777">
        <w:tc>
          <w:tcPr>
            <w:tcW w:w="2127" w:type="dxa"/>
            <w:shd w:val="clear" w:color="auto" w:fill="D0F381"/>
          </w:tcPr>
          <w:p w:rsidR="00177BF4" w:rsidP="00177BF4" w:rsidRDefault="00177BF4" w14:paraId="310B0E33" w14:textId="77777777">
            <w:pPr>
              <w:rPr>
                <w:rFonts w:ascii="Calibri" w:hAnsi="Calibri" w:eastAsia="Calibri" w:cs="Calibri"/>
              </w:rPr>
            </w:pPr>
          </w:p>
        </w:tc>
        <w:tc>
          <w:tcPr>
            <w:tcW w:w="1843" w:type="dxa"/>
            <w:shd w:val="clear" w:color="auto" w:fill="D0F381"/>
          </w:tcPr>
          <w:p w:rsidR="00177BF4" w:rsidP="00177BF4" w:rsidRDefault="00177BF4" w14:paraId="102C8F93" w14:textId="3C47A9A2">
            <w:pPr>
              <w:rPr>
                <w:rFonts w:ascii="Calibri" w:hAnsi="Calibri" w:eastAsia="Calibri" w:cs="Calibri"/>
              </w:rPr>
            </w:pPr>
            <w:r>
              <w:rPr>
                <w:rFonts w:ascii="Calibri" w:hAnsi="Calibri" w:eastAsia="Calibri" w:cs="Calibri"/>
              </w:rPr>
              <w:t>Making Every Penny Count</w:t>
            </w:r>
          </w:p>
        </w:tc>
        <w:tc>
          <w:tcPr>
            <w:tcW w:w="1701" w:type="dxa"/>
            <w:shd w:val="clear" w:color="auto" w:fill="D0F381"/>
          </w:tcPr>
          <w:p w:rsidR="00177BF4" w:rsidP="00177BF4" w:rsidRDefault="00177BF4" w14:paraId="188CB41A" w14:textId="5188AABE">
            <w:pPr>
              <w:rPr>
                <w:rFonts w:ascii="Calibri" w:hAnsi="Calibri" w:eastAsia="Calibri" w:cs="Calibri"/>
              </w:rPr>
            </w:pPr>
            <w:r w:rsidRPr="418B4C76">
              <w:rPr>
                <w:rFonts w:ascii="Calibri" w:hAnsi="Calibri" w:eastAsia="Calibri" w:cs="Calibri"/>
              </w:rPr>
              <w:t xml:space="preserve">Mental </w:t>
            </w:r>
            <w:proofErr w:type="gramStart"/>
            <w:r w:rsidRPr="418B4C76">
              <w:rPr>
                <w:rFonts w:ascii="Calibri" w:hAnsi="Calibri" w:eastAsia="Calibri" w:cs="Calibri"/>
              </w:rPr>
              <w:t>health  and</w:t>
            </w:r>
            <w:proofErr w:type="gramEnd"/>
            <w:r w:rsidRPr="418B4C76">
              <w:rPr>
                <w:rFonts w:ascii="Calibri" w:hAnsi="Calibri" w:eastAsia="Calibri" w:cs="Calibri"/>
              </w:rPr>
              <w:t xml:space="preserve"> Wellbeing</w:t>
            </w:r>
          </w:p>
        </w:tc>
        <w:tc>
          <w:tcPr>
            <w:tcW w:w="4111" w:type="dxa"/>
            <w:shd w:val="clear" w:color="auto" w:fill="D0F381"/>
          </w:tcPr>
          <w:p w:rsidR="00177BF4" w:rsidP="00177BF4" w:rsidRDefault="00882AC7" w14:paraId="68E5F7AD" w14:textId="7170F04E">
            <w:pPr>
              <w:rPr>
                <w:rFonts w:ascii="Calibri" w:hAnsi="Calibri" w:eastAsia="Calibri" w:cs="Calibri"/>
              </w:rPr>
            </w:pPr>
            <w:hyperlink r:id="rId10">
              <w:r w:rsidRPr="00D92D43" w:rsidR="00177BF4">
                <w:rPr>
                  <w:rStyle w:val="Hyperlink"/>
                  <w:rFonts w:ascii="Calibri" w:hAnsi="Calibri" w:eastAsia="Calibri" w:cs="Calibri"/>
                </w:rPr>
                <w:t>https://e-learning.unison.org.uk/course/index.php?categoryid=4</w:t>
              </w:r>
            </w:hyperlink>
          </w:p>
        </w:tc>
      </w:tr>
    </w:tbl>
    <w:p w:rsidR="53DD1725" w:rsidP="53DD1725" w:rsidRDefault="53DD1725" w14:paraId="1CF8811D" w14:textId="3F3B5FC3" w14:noSpellErr="1">
      <w:pPr>
        <w:ind w:left="360"/>
        <w:rPr>
          <w:rFonts w:ascii="Calibri" w:hAnsi="Calibri" w:eastAsia="Calibri" w:cs="Calibri"/>
        </w:rPr>
      </w:pPr>
    </w:p>
    <w:tbl>
      <w:tblPr>
        <w:tblStyle w:val="TableGrid"/>
        <w:tblW w:w="0" w:type="auto"/>
        <w:tblInd w:w="-431" w:type="dxa"/>
        <w:tblLook w:val="04A0" w:firstRow="1" w:lastRow="0" w:firstColumn="1" w:lastColumn="0" w:noHBand="0" w:noVBand="1"/>
      </w:tblPr>
      <w:tblGrid>
        <w:gridCol w:w="2107"/>
        <w:gridCol w:w="1962"/>
        <w:gridCol w:w="1655"/>
        <w:gridCol w:w="4058"/>
      </w:tblGrid>
      <w:tr w:rsidR="65A6A3F0" w:rsidTr="65A6A3F0" w14:paraId="3F2954BD">
        <w:tc>
          <w:tcPr>
            <w:tcW w:w="9782" w:type="dxa"/>
            <w:gridSpan w:val="4"/>
            <w:shd w:val="clear" w:color="auto" w:fill="F2F2F2" w:themeFill="background1" w:themeFillShade="F2"/>
            <w:tcMar/>
          </w:tcPr>
          <w:p w:rsidR="169C6229" w:rsidP="65A6A3F0" w:rsidRDefault="169C6229" w14:paraId="0CCF21C2" w14:textId="21705511">
            <w:pPr>
              <w:rPr>
                <w:rFonts w:ascii="Calibri" w:hAnsi="Calibri" w:eastAsia="Calibri" w:cs="Calibri"/>
              </w:rPr>
            </w:pPr>
            <w:r w:rsidRPr="65A6A3F0" w:rsidR="169C6229">
              <w:rPr>
                <w:rFonts w:ascii="Calibri" w:hAnsi="Calibri" w:eastAsia="Calibri" w:cs="Calibri"/>
                <w:b w:val="1"/>
                <w:bCs w:val="1"/>
                <w:sz w:val="28"/>
                <w:szCs w:val="28"/>
              </w:rPr>
              <w:t xml:space="preserve">The social Partnership and </w:t>
            </w:r>
            <w:r w:rsidRPr="65A6A3F0" w:rsidR="169C6229">
              <w:rPr>
                <w:rFonts w:ascii="Calibri" w:hAnsi="Calibri" w:eastAsia="Calibri" w:cs="Calibri"/>
                <w:b w:val="1"/>
                <w:bCs w:val="1"/>
                <w:sz w:val="28"/>
                <w:szCs w:val="28"/>
              </w:rPr>
              <w:t>OpenLearn</w:t>
            </w:r>
            <w:r w:rsidRPr="65A6A3F0" w:rsidR="169C6229">
              <w:rPr>
                <w:rFonts w:ascii="Calibri" w:hAnsi="Calibri" w:eastAsia="Calibri" w:cs="Calibri"/>
                <w:b w:val="1"/>
                <w:bCs w:val="1"/>
                <w:sz w:val="28"/>
                <w:szCs w:val="28"/>
              </w:rPr>
              <w:t xml:space="preserve"> (OU) – Free badged courses</w:t>
            </w:r>
          </w:p>
        </w:tc>
      </w:tr>
      <w:tr w:rsidR="65A6A3F0" w:rsidTr="65A6A3F0" w14:paraId="255B7F26">
        <w:tc>
          <w:tcPr>
            <w:tcW w:w="2107" w:type="dxa"/>
            <w:shd w:val="clear" w:color="auto" w:fill="F2F2F2" w:themeFill="background1" w:themeFillShade="F2"/>
            <w:tcMar/>
          </w:tcPr>
          <w:p w:rsidR="169C6229" w:rsidP="65A6A3F0" w:rsidRDefault="169C6229" w14:noSpellErr="1" w14:paraId="4C44A3F7">
            <w:pPr>
              <w:rPr>
                <w:rFonts w:ascii="Calibri" w:hAnsi="Calibri" w:eastAsia="Calibri" w:cs="Calibri"/>
              </w:rPr>
            </w:pPr>
            <w:r w:rsidRPr="65A6A3F0" w:rsidR="169C6229">
              <w:rPr>
                <w:rFonts w:ascii="Calibri" w:hAnsi="Calibri" w:eastAsia="Calibri" w:cs="Calibri"/>
                <w:sz w:val="28"/>
                <w:szCs w:val="28"/>
                <w:u w:val="single"/>
              </w:rPr>
              <w:t>Study Area</w:t>
            </w:r>
          </w:p>
        </w:tc>
        <w:tc>
          <w:tcPr>
            <w:tcW w:w="1962" w:type="dxa"/>
            <w:shd w:val="clear" w:color="auto" w:fill="F2F2F2" w:themeFill="background1" w:themeFillShade="F2"/>
            <w:tcMar/>
          </w:tcPr>
          <w:p w:rsidR="169C6229" w:rsidP="65A6A3F0" w:rsidRDefault="169C6229" w14:noSpellErr="1" w14:paraId="74D55088">
            <w:pPr>
              <w:rPr>
                <w:rFonts w:ascii="Calibri" w:hAnsi="Calibri" w:eastAsia="Calibri" w:cs="Calibri"/>
              </w:rPr>
            </w:pPr>
            <w:r w:rsidRPr="65A6A3F0" w:rsidR="169C6229">
              <w:rPr>
                <w:rFonts w:ascii="Calibri" w:hAnsi="Calibri" w:eastAsia="Calibri" w:cs="Calibri"/>
                <w:sz w:val="28"/>
                <w:szCs w:val="28"/>
                <w:u w:val="single"/>
              </w:rPr>
              <w:t>Course Name</w:t>
            </w:r>
          </w:p>
        </w:tc>
        <w:tc>
          <w:tcPr>
            <w:tcW w:w="1655" w:type="dxa"/>
            <w:shd w:val="clear" w:color="auto" w:fill="F2F2F2" w:themeFill="background1" w:themeFillShade="F2"/>
            <w:tcMar/>
          </w:tcPr>
          <w:p w:rsidR="169C6229" w:rsidP="65A6A3F0" w:rsidRDefault="169C6229" w14:noSpellErr="1" w14:paraId="38D50F9A">
            <w:pPr>
              <w:rPr>
                <w:rFonts w:ascii="Calibri" w:hAnsi="Calibri" w:eastAsia="Calibri" w:cs="Calibri"/>
              </w:rPr>
            </w:pPr>
            <w:r w:rsidRPr="65A6A3F0" w:rsidR="169C6229">
              <w:rPr>
                <w:rFonts w:ascii="Calibri" w:hAnsi="Calibri" w:eastAsia="Calibri" w:cs="Calibri"/>
                <w:sz w:val="28"/>
                <w:szCs w:val="28"/>
                <w:u w:val="single"/>
              </w:rPr>
              <w:t>Cost</w:t>
            </w:r>
          </w:p>
        </w:tc>
        <w:tc>
          <w:tcPr>
            <w:tcW w:w="4058" w:type="dxa"/>
            <w:shd w:val="clear" w:color="auto" w:fill="F2F2F2" w:themeFill="background1" w:themeFillShade="F2"/>
            <w:tcMar/>
          </w:tcPr>
          <w:p w:rsidR="169C6229" w:rsidP="65A6A3F0" w:rsidRDefault="169C6229" w14:noSpellErr="1" w14:paraId="7BD7D9DF">
            <w:pPr>
              <w:rPr>
                <w:rFonts w:ascii="Calibri" w:hAnsi="Calibri" w:eastAsia="Calibri" w:cs="Calibri"/>
              </w:rPr>
            </w:pPr>
            <w:r w:rsidRPr="65A6A3F0" w:rsidR="169C6229">
              <w:rPr>
                <w:rFonts w:ascii="Calibri" w:hAnsi="Calibri" w:eastAsia="Calibri" w:cs="Calibri"/>
                <w:sz w:val="28"/>
                <w:szCs w:val="28"/>
                <w:u w:val="single"/>
              </w:rPr>
              <w:t>Link</w:t>
            </w:r>
          </w:p>
        </w:tc>
      </w:tr>
      <w:tr w:rsidR="65A6A3F0" w:rsidTr="65A6A3F0" w14:paraId="3052A1E5">
        <w:tc>
          <w:tcPr>
            <w:tcW w:w="2107" w:type="dxa"/>
            <w:shd w:val="clear" w:color="auto" w:fill="F7CAAC" w:themeFill="accent2" w:themeFillTint="66"/>
            <w:tcMar/>
          </w:tcPr>
          <w:p w:rsidR="5309C7EB" w:rsidP="65A6A3F0" w:rsidRDefault="5309C7EB" w14:noSpellErr="1" w14:paraId="5A62C20A" w14:textId="4669F09D">
            <w:pPr>
              <w:rPr>
                <w:rFonts w:ascii="Calibri" w:hAnsi="Calibri" w:eastAsia="Calibri" w:cs="Calibri"/>
              </w:rPr>
            </w:pPr>
            <w:r w:rsidRPr="65A6A3F0" w:rsidR="5309C7EB">
              <w:rPr>
                <w:rFonts w:ascii="Calibri" w:hAnsi="Calibri" w:eastAsia="Calibri" w:cs="Calibri"/>
              </w:rPr>
              <w:t>School Focused / CPD Development</w:t>
            </w:r>
          </w:p>
        </w:tc>
        <w:tc>
          <w:tcPr>
            <w:tcW w:w="1962" w:type="dxa"/>
            <w:shd w:val="clear" w:color="auto" w:fill="F7CAAC" w:themeFill="accent2" w:themeFillTint="66"/>
            <w:tcMar/>
          </w:tcPr>
          <w:p w:rsidR="169C6229" w:rsidP="65A6A3F0" w:rsidRDefault="169C6229" w14:noSpellErr="1" w14:paraId="122D0870" w14:textId="4631850F">
            <w:pPr>
              <w:rPr>
                <w:rFonts w:ascii="Calibri" w:hAnsi="Calibri" w:eastAsia="Calibri" w:cs="Calibri"/>
              </w:rPr>
            </w:pPr>
            <w:r w:rsidRPr="65A6A3F0" w:rsidR="169C6229">
              <w:rPr>
                <w:rFonts w:ascii="Calibri" w:hAnsi="Calibri" w:eastAsia="Calibri" w:cs="Calibri"/>
              </w:rPr>
              <w:t>Supporting Children’s Development</w:t>
            </w:r>
          </w:p>
        </w:tc>
        <w:tc>
          <w:tcPr>
            <w:tcW w:w="1655" w:type="dxa"/>
            <w:shd w:val="clear" w:color="auto" w:fill="F7CAAC" w:themeFill="accent2" w:themeFillTint="66"/>
            <w:tcMar/>
          </w:tcPr>
          <w:p w:rsidR="169C6229" w:rsidP="65A6A3F0" w:rsidRDefault="169C6229" w14:noSpellErr="1" w14:paraId="5A25BFE3" w14:textId="63AD1FED">
            <w:pPr>
              <w:rPr>
                <w:rFonts w:ascii="Calibri" w:hAnsi="Calibri" w:eastAsia="Calibri" w:cs="Calibri"/>
              </w:rPr>
            </w:pPr>
            <w:r w:rsidRPr="65A6A3F0" w:rsidR="169C6229">
              <w:rPr>
                <w:rFonts w:ascii="Calibri" w:hAnsi="Calibri" w:eastAsia="Calibri" w:cs="Calibri"/>
              </w:rPr>
              <w:t>Free for members</w:t>
            </w:r>
          </w:p>
        </w:tc>
        <w:tc>
          <w:tcPr>
            <w:tcW w:w="4058" w:type="dxa"/>
            <w:shd w:val="clear" w:color="auto" w:fill="F7CAAC" w:themeFill="accent2" w:themeFillTint="66"/>
            <w:tcMar/>
          </w:tcPr>
          <w:p w:rsidR="169C6229" w:rsidP="65A6A3F0" w:rsidRDefault="169C6229" w14:noSpellErr="1" w14:paraId="1283B08A" w14:textId="45DF7A5B">
            <w:pPr>
              <w:rPr>
                <w:rFonts w:ascii="Calibri" w:hAnsi="Calibri" w:eastAsia="Calibri" w:cs="Calibri"/>
              </w:rPr>
            </w:pPr>
            <w:hyperlink r:id="R4b56dd8de9724762">
              <w:r w:rsidRPr="65A6A3F0" w:rsidR="169C6229">
                <w:rPr>
                  <w:rStyle w:val="Hyperlink"/>
                </w:rPr>
                <w:t>https://www.open.edu/openlearn/health-sports-psychology/supporting-childrens-development?in_menu=368967</w:t>
              </w:r>
            </w:hyperlink>
          </w:p>
        </w:tc>
      </w:tr>
      <w:tr w:rsidR="65A6A3F0" w:rsidTr="65A6A3F0" w14:paraId="0DA5964E">
        <w:tc>
          <w:tcPr>
            <w:tcW w:w="2107" w:type="dxa"/>
            <w:shd w:val="clear" w:color="auto" w:fill="FFFF7D"/>
            <w:tcMar/>
          </w:tcPr>
          <w:p w:rsidR="169C6229" w:rsidP="65A6A3F0" w:rsidRDefault="169C6229" w14:noSpellErr="1" w14:paraId="14D168A4" w14:textId="47E17AE0">
            <w:pPr>
              <w:rPr>
                <w:rFonts w:ascii="Calibri" w:hAnsi="Calibri" w:eastAsia="Calibri" w:cs="Calibri"/>
              </w:rPr>
            </w:pPr>
            <w:r w:rsidRPr="65A6A3F0" w:rsidR="169C6229">
              <w:rPr>
                <w:rFonts w:ascii="Calibri" w:hAnsi="Calibri" w:eastAsia="Calibri" w:cs="Calibri"/>
              </w:rPr>
              <w:t>Next steps</w:t>
            </w:r>
          </w:p>
        </w:tc>
        <w:tc>
          <w:tcPr>
            <w:tcW w:w="1962" w:type="dxa"/>
            <w:shd w:val="clear" w:color="auto" w:fill="FFFF7D"/>
            <w:tcMar/>
          </w:tcPr>
          <w:p w:rsidR="169C6229" w:rsidP="65A6A3F0" w:rsidRDefault="169C6229" w14:noSpellErr="1" w14:paraId="1FB02C3A" w14:textId="3033BAD1">
            <w:pPr>
              <w:rPr>
                <w:rFonts w:ascii="Calibri" w:hAnsi="Calibri" w:eastAsia="Calibri" w:cs="Calibri"/>
              </w:rPr>
            </w:pPr>
            <w:r w:rsidRPr="65A6A3F0" w:rsidR="169C6229">
              <w:rPr>
                <w:rFonts w:ascii="Calibri" w:hAnsi="Calibri" w:eastAsia="Calibri" w:cs="Calibri"/>
              </w:rPr>
              <w:t>Planning a better future</w:t>
            </w:r>
          </w:p>
        </w:tc>
        <w:tc>
          <w:tcPr>
            <w:tcW w:w="1655" w:type="dxa"/>
            <w:shd w:val="clear" w:color="auto" w:fill="FFFF7D"/>
            <w:tcMar/>
          </w:tcPr>
          <w:p w:rsidR="169C6229" w:rsidP="65A6A3F0" w:rsidRDefault="169C6229" w14:noSpellErr="1" w14:paraId="6BEC1A40" w14:textId="4B92BCCA">
            <w:pPr>
              <w:rPr>
                <w:rFonts w:ascii="Calibri" w:hAnsi="Calibri" w:eastAsia="Calibri" w:cs="Calibri"/>
              </w:rPr>
            </w:pPr>
            <w:r w:rsidRPr="65A6A3F0" w:rsidR="169C6229">
              <w:rPr>
                <w:rFonts w:ascii="Calibri" w:hAnsi="Calibri" w:eastAsia="Calibri" w:cs="Calibri"/>
              </w:rPr>
              <w:t>Free for members</w:t>
            </w:r>
          </w:p>
        </w:tc>
        <w:tc>
          <w:tcPr>
            <w:tcW w:w="4058" w:type="dxa"/>
            <w:shd w:val="clear" w:color="auto" w:fill="FFFF7D"/>
            <w:tcMar/>
          </w:tcPr>
          <w:p w:rsidR="24DA130C" w:rsidP="65A6A3F0" w:rsidRDefault="24DA130C" w14:noSpellErr="1" w14:paraId="152C2E6F" w14:textId="42DB58F6">
            <w:pPr>
              <w:rPr>
                <w:rFonts w:ascii="Calibri" w:hAnsi="Calibri" w:eastAsia="Calibri" w:cs="Calibri"/>
              </w:rPr>
            </w:pPr>
            <w:hyperlink r:id="R0415701a9a4448ef">
              <w:r w:rsidRPr="65A6A3F0" w:rsidR="24DA130C">
                <w:rPr>
                  <w:rStyle w:val="Hyperlink"/>
                </w:rPr>
                <w:t>https://www.open.edu/openlearn/money-management/planning-better-future?in_menu=368967</w:t>
              </w:r>
            </w:hyperlink>
          </w:p>
        </w:tc>
      </w:tr>
    </w:tbl>
    <w:p w:rsidR="65A6A3F0" w:rsidP="65A6A3F0" w:rsidRDefault="65A6A3F0" w14:paraId="707A512A" w14:textId="7850F30A">
      <w:pPr>
        <w:pStyle w:val="Normal"/>
        <w:ind w:left="360"/>
        <w:rPr>
          <w:rFonts w:ascii="Calibri" w:hAnsi="Calibri" w:eastAsia="Calibri" w:cs="Calibri"/>
        </w:rPr>
      </w:pPr>
    </w:p>
    <w:p w:rsidR="65A6A3F0" w:rsidP="65A6A3F0" w:rsidRDefault="65A6A3F0" w14:paraId="461B4B9F" w14:textId="03A0C54B">
      <w:pPr>
        <w:pStyle w:val="Normal"/>
        <w:ind w:left="360"/>
        <w:rPr>
          <w:rFonts w:ascii="Calibri" w:hAnsi="Calibri" w:eastAsia="Calibri" w:cs="Calibri"/>
        </w:rPr>
      </w:pPr>
    </w:p>
    <w:p w:rsidR="65A6A3F0" w:rsidP="65A6A3F0" w:rsidRDefault="65A6A3F0" w14:paraId="18BEB9E3" w14:textId="6A3CDE09">
      <w:pPr>
        <w:pStyle w:val="Normal"/>
        <w:ind w:left="360"/>
        <w:rPr>
          <w:rFonts w:ascii="Calibri" w:hAnsi="Calibri" w:eastAsia="Calibri" w:cs="Calibri"/>
        </w:rPr>
      </w:pPr>
    </w:p>
    <w:tbl>
      <w:tblPr>
        <w:tblStyle w:val="TableGrid"/>
        <w:tblW w:w="9498" w:type="dxa"/>
        <w:tblInd w:w="-431" w:type="dxa"/>
        <w:tblLook w:val="04A0" w:firstRow="1" w:lastRow="0" w:firstColumn="1" w:lastColumn="0" w:noHBand="0" w:noVBand="1"/>
      </w:tblPr>
      <w:tblGrid>
        <w:gridCol w:w="2085"/>
        <w:gridCol w:w="4720"/>
        <w:gridCol w:w="2642"/>
        <w:gridCol w:w="51"/>
      </w:tblGrid>
      <w:tr w:rsidR="0B155966" w:rsidTr="65A6A3F0" w14:paraId="65277F91" w14:textId="77777777">
        <w:trPr>
          <w:gridAfter w:val="1"/>
          <w:wAfter w:w="51" w:type="dxa"/>
        </w:trPr>
        <w:tc>
          <w:tcPr>
            <w:tcW w:w="9447" w:type="dxa"/>
            <w:gridSpan w:val="3"/>
            <w:shd w:val="clear" w:color="auto" w:fill="F2F2F2" w:themeFill="background1" w:themeFillShade="F2"/>
            <w:tcMar/>
          </w:tcPr>
          <w:p w:rsidR="4BCA5287" w:rsidP="0B155966" w:rsidRDefault="4BCA5287" w14:paraId="06178B96" w14:textId="7C25235A">
            <w:pPr>
              <w:spacing w:line="259" w:lineRule="auto"/>
            </w:pPr>
            <w:r w:rsidRPr="0B155966">
              <w:rPr>
                <w:rFonts w:ascii="Calibri" w:hAnsi="Calibri" w:eastAsia="Calibri" w:cs="Calibri"/>
                <w:b/>
                <w:bCs/>
                <w:sz w:val="28"/>
                <w:szCs w:val="28"/>
                <w:u w:val="single"/>
              </w:rPr>
              <w:t>Skills Academy</w:t>
            </w:r>
          </w:p>
        </w:tc>
      </w:tr>
      <w:tr w:rsidR="0B155966" w:rsidTr="65A6A3F0" w14:paraId="3729E6BB" w14:textId="77777777">
        <w:trPr>
          <w:gridAfter w:val="1"/>
          <w:wAfter w:w="51" w:type="dxa"/>
        </w:trPr>
        <w:tc>
          <w:tcPr>
            <w:tcW w:w="9447" w:type="dxa"/>
            <w:gridSpan w:val="3"/>
            <w:shd w:val="clear" w:color="auto" w:fill="F2F2F2" w:themeFill="background1" w:themeFillShade="F2"/>
            <w:tcMar/>
          </w:tcPr>
          <w:p w:rsidR="3EA3AD90" w:rsidP="65A6A3F0" w:rsidRDefault="3EA3AD90" w14:paraId="3EF75AA3" w14:textId="64C66DDA">
            <w:pPr>
              <w:spacing w:line="259" w:lineRule="auto"/>
              <w:rPr>
                <w:rFonts w:ascii="Calibri" w:hAnsi="Calibri" w:eastAsia="Calibri" w:cs="Calibri"/>
                <w:noProof w:val="0"/>
                <w:sz w:val="22"/>
                <w:szCs w:val="22"/>
                <w:lang w:val="en-GB"/>
              </w:rPr>
            </w:pPr>
            <w:r w:rsidRPr="65A6A3F0" w:rsidR="65A6A3F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If you would like to access Unison’s Skills Academy Platform please click the following link and apply by filling in your details: </w:t>
            </w:r>
            <w:hyperlink r:id="Ree5ebd3952b94de3">
              <w:r w:rsidRPr="65A6A3F0" w:rsidR="65A6A3F0">
                <w:rPr>
                  <w:rStyle w:val="Hyperlink"/>
                  <w:rFonts w:ascii="Calibri" w:hAnsi="Calibri" w:eastAsia="Calibri" w:cs="Calibri"/>
                  <w:b w:val="0"/>
                  <w:bCs w:val="0"/>
                  <w:i w:val="0"/>
                  <w:iCs w:val="0"/>
                  <w:caps w:val="0"/>
                  <w:smallCaps w:val="0"/>
                  <w:strike w:val="0"/>
                  <w:dstrike w:val="0"/>
                  <w:noProof w:val="0"/>
                  <w:sz w:val="22"/>
                  <w:szCs w:val="22"/>
                  <w:lang w:val="en-GB"/>
                </w:rPr>
                <w:t>Skills Academy | UNISON Learning and Organising</w:t>
              </w:r>
            </w:hyperlink>
          </w:p>
          <w:p w:rsidR="3EA3AD90" w:rsidP="65A6A3F0" w:rsidRDefault="3EA3AD90" w14:paraId="468B8703" w14:textId="4F96F23B">
            <w:pPr>
              <w:pStyle w:val="Normal"/>
              <w:spacing w:line="259" w:lineRule="auto"/>
              <w:rPr>
                <w:rFonts w:ascii="Calibri" w:hAnsi="Calibri" w:eastAsia="Calibri" w:cs="Calibri"/>
              </w:rPr>
            </w:pPr>
          </w:p>
        </w:tc>
      </w:tr>
      <w:tr w:rsidR="007D7DA7" w:rsidTr="65A6A3F0" w14:paraId="44046E04" w14:textId="77777777">
        <w:tc>
          <w:tcPr>
            <w:tcW w:w="2085" w:type="dxa"/>
            <w:shd w:val="clear" w:color="auto" w:fill="F2F2F2" w:themeFill="background1" w:themeFillShade="F2"/>
            <w:tcMar/>
          </w:tcPr>
          <w:p w:rsidR="007D7DA7" w:rsidP="0B155966" w:rsidRDefault="007D7DA7" w14:paraId="6474ABE2" w14:textId="2527F751">
            <w:pPr>
              <w:rPr>
                <w:rFonts w:ascii="Calibri" w:hAnsi="Calibri" w:eastAsia="Calibri" w:cs="Calibri"/>
                <w:sz w:val="28"/>
                <w:szCs w:val="28"/>
              </w:rPr>
            </w:pPr>
            <w:r w:rsidRPr="0B155966">
              <w:rPr>
                <w:rFonts w:ascii="Calibri" w:hAnsi="Calibri" w:eastAsia="Calibri" w:cs="Calibri"/>
                <w:sz w:val="28"/>
                <w:szCs w:val="28"/>
              </w:rPr>
              <w:t>Study Area</w:t>
            </w:r>
          </w:p>
        </w:tc>
        <w:tc>
          <w:tcPr>
            <w:tcW w:w="4720" w:type="dxa"/>
            <w:shd w:val="clear" w:color="auto" w:fill="F2F2F2" w:themeFill="background1" w:themeFillShade="F2"/>
            <w:tcMar/>
          </w:tcPr>
          <w:p w:rsidR="007D7DA7" w:rsidP="0B155966" w:rsidRDefault="007D7DA7" w14:paraId="39FCDC38" w14:textId="09479CFF">
            <w:pPr>
              <w:rPr>
                <w:rFonts w:ascii="Calibri" w:hAnsi="Calibri" w:eastAsia="Calibri" w:cs="Calibri"/>
                <w:sz w:val="28"/>
                <w:szCs w:val="28"/>
              </w:rPr>
            </w:pPr>
            <w:r w:rsidRPr="0B155966">
              <w:rPr>
                <w:rFonts w:ascii="Calibri" w:hAnsi="Calibri" w:eastAsia="Calibri" w:cs="Calibri"/>
                <w:sz w:val="28"/>
                <w:szCs w:val="28"/>
              </w:rPr>
              <w:t>Course Name</w:t>
            </w:r>
          </w:p>
        </w:tc>
        <w:tc>
          <w:tcPr>
            <w:tcW w:w="2693" w:type="dxa"/>
            <w:gridSpan w:val="2"/>
            <w:shd w:val="clear" w:color="auto" w:fill="F2F2F2" w:themeFill="background1" w:themeFillShade="F2"/>
            <w:tcMar/>
          </w:tcPr>
          <w:p w:rsidR="007D7DA7" w:rsidP="0B155966" w:rsidRDefault="007D7DA7" w14:paraId="39D7A9B1" w14:textId="1B5E8974">
            <w:pPr>
              <w:rPr>
                <w:rFonts w:ascii="Calibri" w:hAnsi="Calibri" w:eastAsia="Calibri" w:cs="Calibri"/>
                <w:sz w:val="28"/>
                <w:szCs w:val="28"/>
              </w:rPr>
            </w:pPr>
            <w:r w:rsidRPr="0B155966">
              <w:rPr>
                <w:rFonts w:ascii="Calibri" w:hAnsi="Calibri" w:eastAsia="Calibri" w:cs="Calibri"/>
                <w:sz w:val="28"/>
                <w:szCs w:val="28"/>
              </w:rPr>
              <w:t>Cost</w:t>
            </w:r>
          </w:p>
        </w:tc>
      </w:tr>
      <w:tr w:rsidR="007D7DA7" w:rsidTr="65A6A3F0" w14:paraId="7259B601" w14:textId="77777777">
        <w:tc>
          <w:tcPr>
            <w:tcW w:w="2085" w:type="dxa"/>
            <w:shd w:val="clear" w:color="auto" w:fill="F78A47"/>
            <w:tcMar/>
          </w:tcPr>
          <w:p w:rsidR="007D7DA7" w:rsidP="0B155966" w:rsidRDefault="007D7DA7" w14:paraId="0B1ACDF0" w14:textId="66E05A9C">
            <w:pPr>
              <w:rPr>
                <w:rFonts w:ascii="Calibri" w:hAnsi="Calibri" w:eastAsia="Calibri" w:cs="Calibri"/>
              </w:rPr>
            </w:pPr>
            <w:r w:rsidRPr="0B155966">
              <w:rPr>
                <w:rFonts w:ascii="Calibri" w:hAnsi="Calibri" w:eastAsia="Calibri" w:cs="Calibri"/>
              </w:rPr>
              <w:t>Catering and food Focused / CPD Development</w:t>
            </w:r>
          </w:p>
          <w:p w:rsidR="007D7DA7" w:rsidP="0B155966" w:rsidRDefault="007D7DA7" w14:paraId="179703B3" w14:textId="7E1702B2">
            <w:pPr>
              <w:rPr>
                <w:rFonts w:ascii="Calibri" w:hAnsi="Calibri" w:eastAsia="Calibri" w:cs="Calibri"/>
              </w:rPr>
            </w:pPr>
          </w:p>
        </w:tc>
        <w:tc>
          <w:tcPr>
            <w:tcW w:w="4720" w:type="dxa"/>
            <w:shd w:val="clear" w:color="auto" w:fill="F78A47"/>
            <w:tcMar/>
          </w:tcPr>
          <w:p w:rsidR="007D7DA7" w:rsidP="0B155966" w:rsidRDefault="007D7DA7" w14:paraId="1FA2921C" w14:textId="651F91E5">
            <w:r w:rsidRPr="0B155966">
              <w:rPr>
                <w:rFonts w:ascii="Calibri" w:hAnsi="Calibri" w:eastAsia="Calibri" w:cs="Calibri"/>
                <w:color w:val="444444"/>
                <w:sz w:val="24"/>
                <w:szCs w:val="24"/>
              </w:rPr>
              <w:t>Food Allergen Awareness Certification</w:t>
            </w:r>
          </w:p>
        </w:tc>
        <w:tc>
          <w:tcPr>
            <w:tcW w:w="2693" w:type="dxa"/>
            <w:gridSpan w:val="2"/>
            <w:shd w:val="clear" w:color="auto" w:fill="F78A47"/>
            <w:tcMar/>
          </w:tcPr>
          <w:p w:rsidR="007D7DA7" w:rsidP="0B155966" w:rsidRDefault="007D7DA7" w14:paraId="44213447" w14:textId="34AB27C1">
            <w:pPr>
              <w:rPr>
                <w:rFonts w:ascii="Calibri" w:hAnsi="Calibri" w:eastAsia="Calibri" w:cs="Calibri"/>
              </w:rPr>
            </w:pPr>
            <w:r>
              <w:rPr>
                <w:rFonts w:ascii="Calibri" w:hAnsi="Calibri" w:eastAsia="Calibri" w:cs="Calibri"/>
              </w:rPr>
              <w:t>Free to Members</w:t>
            </w:r>
          </w:p>
        </w:tc>
      </w:tr>
      <w:tr w:rsidR="007F1038" w:rsidTr="65A6A3F0" w14:paraId="6699DA43" w14:textId="77777777">
        <w:tc>
          <w:tcPr>
            <w:tcW w:w="2085" w:type="dxa"/>
            <w:shd w:val="clear" w:color="auto" w:fill="F78A47"/>
            <w:tcMar/>
          </w:tcPr>
          <w:p w:rsidR="007F1038" w:rsidP="007F1038" w:rsidRDefault="007F1038" w14:paraId="34843503" w14:textId="0BF3E249">
            <w:pPr>
              <w:rPr>
                <w:rFonts w:ascii="Calibri" w:hAnsi="Calibri" w:eastAsia="Calibri" w:cs="Calibri"/>
              </w:rPr>
            </w:pPr>
          </w:p>
        </w:tc>
        <w:tc>
          <w:tcPr>
            <w:tcW w:w="4720" w:type="dxa"/>
            <w:shd w:val="clear" w:color="auto" w:fill="F78A47"/>
            <w:tcMar/>
          </w:tcPr>
          <w:p w:rsidR="007F1038" w:rsidP="007F1038" w:rsidRDefault="007F1038" w14:paraId="0CAD3905" w14:textId="39E98B4B">
            <w:r>
              <w:rPr>
                <w:rFonts w:ascii="Calibri" w:hAnsi="Calibri" w:eastAsia="Calibri" w:cs="Calibri"/>
              </w:rPr>
              <w:t>Food Safety and Cross Contamination</w:t>
            </w:r>
          </w:p>
        </w:tc>
        <w:tc>
          <w:tcPr>
            <w:tcW w:w="2693" w:type="dxa"/>
            <w:gridSpan w:val="2"/>
            <w:shd w:val="clear" w:color="auto" w:fill="F78A47"/>
            <w:tcMar/>
          </w:tcPr>
          <w:p w:rsidR="007F1038" w:rsidP="007F1038" w:rsidRDefault="007F1038" w14:paraId="02AD72BD" w14:textId="156294FE">
            <w:pPr>
              <w:rPr>
                <w:rFonts w:ascii="Calibri" w:hAnsi="Calibri" w:eastAsia="Calibri" w:cs="Calibri"/>
              </w:rPr>
            </w:pPr>
            <w:r w:rsidRPr="00474A40">
              <w:rPr>
                <w:rFonts w:ascii="Calibri" w:hAnsi="Calibri" w:eastAsia="Calibri" w:cs="Calibri"/>
              </w:rPr>
              <w:t>Free to Members</w:t>
            </w:r>
          </w:p>
        </w:tc>
      </w:tr>
      <w:tr w:rsidR="007F1038" w:rsidTr="65A6A3F0" w14:paraId="31CA4561" w14:textId="77777777">
        <w:tc>
          <w:tcPr>
            <w:tcW w:w="2085" w:type="dxa"/>
            <w:shd w:val="clear" w:color="auto" w:fill="F78A47"/>
            <w:tcMar/>
          </w:tcPr>
          <w:p w:rsidR="007F1038" w:rsidP="007F1038" w:rsidRDefault="007F1038" w14:paraId="29840AF1" w14:textId="02D18C99">
            <w:pPr>
              <w:rPr>
                <w:rFonts w:ascii="Calibri" w:hAnsi="Calibri" w:eastAsia="Calibri" w:cs="Calibri"/>
              </w:rPr>
            </w:pPr>
          </w:p>
        </w:tc>
        <w:tc>
          <w:tcPr>
            <w:tcW w:w="4720" w:type="dxa"/>
            <w:shd w:val="clear" w:color="auto" w:fill="F78A47"/>
            <w:tcMar/>
          </w:tcPr>
          <w:p w:rsidR="007F1038" w:rsidP="007F1038" w:rsidRDefault="007F1038" w14:paraId="4EADBEAF" w14:textId="18F9B4C4">
            <w:pPr>
              <w:rPr>
                <w:rFonts w:ascii="Calibri" w:hAnsi="Calibri" w:eastAsia="Calibri" w:cs="Calibri"/>
              </w:rPr>
            </w:pPr>
            <w:r>
              <w:rPr>
                <w:rFonts w:ascii="Calibri" w:hAnsi="Calibri" w:eastAsia="Calibri" w:cs="Calibri"/>
              </w:rPr>
              <w:t>Food Safety Level 1*</w:t>
            </w:r>
          </w:p>
        </w:tc>
        <w:tc>
          <w:tcPr>
            <w:tcW w:w="2693" w:type="dxa"/>
            <w:gridSpan w:val="2"/>
            <w:shd w:val="clear" w:color="auto" w:fill="F78A47"/>
            <w:tcMar/>
          </w:tcPr>
          <w:p w:rsidR="007F1038" w:rsidP="007F1038" w:rsidRDefault="007F1038" w14:paraId="3CDB5114" w14:textId="01FA9E9B">
            <w:pPr>
              <w:rPr>
                <w:rFonts w:ascii="Calibri" w:hAnsi="Calibri" w:eastAsia="Calibri" w:cs="Calibri"/>
              </w:rPr>
            </w:pPr>
            <w:r w:rsidRPr="00474A40">
              <w:rPr>
                <w:rFonts w:ascii="Calibri" w:hAnsi="Calibri" w:eastAsia="Calibri" w:cs="Calibri"/>
              </w:rPr>
              <w:t>Free to Members</w:t>
            </w:r>
          </w:p>
        </w:tc>
      </w:tr>
      <w:tr w:rsidR="007F1038" w:rsidTr="65A6A3F0" w14:paraId="720E35DF" w14:textId="77777777">
        <w:tc>
          <w:tcPr>
            <w:tcW w:w="2085" w:type="dxa"/>
            <w:shd w:val="clear" w:color="auto" w:fill="F78A47"/>
            <w:tcMar/>
          </w:tcPr>
          <w:p w:rsidR="007F1038" w:rsidP="007F1038" w:rsidRDefault="007F1038" w14:paraId="505C2A0D" w14:textId="77777777">
            <w:pPr>
              <w:rPr>
                <w:rFonts w:ascii="Calibri" w:hAnsi="Calibri" w:eastAsia="Calibri" w:cs="Calibri"/>
              </w:rPr>
            </w:pPr>
          </w:p>
        </w:tc>
        <w:tc>
          <w:tcPr>
            <w:tcW w:w="4720" w:type="dxa"/>
            <w:shd w:val="clear" w:color="auto" w:fill="F78A47"/>
            <w:tcMar/>
          </w:tcPr>
          <w:p w:rsidR="007F1038" w:rsidP="007F1038" w:rsidRDefault="007F1038" w14:paraId="7AC616E0" w14:textId="3E9875B5">
            <w:pPr>
              <w:rPr>
                <w:rFonts w:ascii="Calibri" w:hAnsi="Calibri" w:eastAsia="Calibri" w:cs="Calibri"/>
              </w:rPr>
            </w:pPr>
            <w:r>
              <w:rPr>
                <w:rFonts w:ascii="Calibri" w:hAnsi="Calibri" w:eastAsia="Calibri" w:cs="Calibri"/>
              </w:rPr>
              <w:t>Food Safety level 2*</w:t>
            </w:r>
          </w:p>
        </w:tc>
        <w:tc>
          <w:tcPr>
            <w:tcW w:w="2693" w:type="dxa"/>
            <w:gridSpan w:val="2"/>
            <w:shd w:val="clear" w:color="auto" w:fill="F78A47"/>
            <w:tcMar/>
          </w:tcPr>
          <w:p w:rsidR="007F1038" w:rsidP="007F1038" w:rsidRDefault="007F1038" w14:paraId="1C688DA2" w14:textId="06A35AFB">
            <w:pPr>
              <w:rPr>
                <w:rFonts w:ascii="Calibri" w:hAnsi="Calibri" w:eastAsia="Calibri" w:cs="Calibri"/>
              </w:rPr>
            </w:pPr>
            <w:r w:rsidRPr="00474A40">
              <w:rPr>
                <w:rFonts w:ascii="Calibri" w:hAnsi="Calibri" w:eastAsia="Calibri" w:cs="Calibri"/>
              </w:rPr>
              <w:t>Free to Members</w:t>
            </w:r>
          </w:p>
        </w:tc>
      </w:tr>
      <w:tr w:rsidR="007F1038" w:rsidTr="65A6A3F0" w14:paraId="78D0EE53" w14:textId="77777777">
        <w:tc>
          <w:tcPr>
            <w:tcW w:w="2085" w:type="dxa"/>
            <w:shd w:val="clear" w:color="auto" w:fill="F78A47"/>
            <w:tcMar/>
          </w:tcPr>
          <w:p w:rsidR="007F1038" w:rsidP="007F1038" w:rsidRDefault="007F1038" w14:paraId="0120F9D6" w14:textId="77777777">
            <w:pPr>
              <w:rPr>
                <w:rFonts w:ascii="Calibri" w:hAnsi="Calibri" w:eastAsia="Calibri" w:cs="Calibri"/>
              </w:rPr>
            </w:pPr>
          </w:p>
        </w:tc>
        <w:tc>
          <w:tcPr>
            <w:tcW w:w="4720" w:type="dxa"/>
            <w:shd w:val="clear" w:color="auto" w:fill="F78A47"/>
            <w:tcMar/>
          </w:tcPr>
          <w:p w:rsidR="007F1038" w:rsidP="007F1038" w:rsidRDefault="007F1038" w14:paraId="71409DD5" w14:textId="79E86490">
            <w:pPr>
              <w:rPr>
                <w:rFonts w:ascii="Calibri" w:hAnsi="Calibri" w:eastAsia="Calibri" w:cs="Calibri"/>
              </w:rPr>
            </w:pPr>
            <w:r>
              <w:rPr>
                <w:rFonts w:ascii="Calibri" w:hAnsi="Calibri" w:eastAsia="Calibri" w:cs="Calibri"/>
              </w:rPr>
              <w:t>Food safety level 3*</w:t>
            </w:r>
          </w:p>
        </w:tc>
        <w:tc>
          <w:tcPr>
            <w:tcW w:w="2693" w:type="dxa"/>
            <w:gridSpan w:val="2"/>
            <w:shd w:val="clear" w:color="auto" w:fill="F78A47"/>
            <w:tcMar/>
          </w:tcPr>
          <w:p w:rsidR="007F1038" w:rsidP="007F1038" w:rsidRDefault="007F1038" w14:paraId="6704F424" w14:textId="43E60B47">
            <w:pPr>
              <w:rPr>
                <w:rFonts w:ascii="Calibri" w:hAnsi="Calibri" w:eastAsia="Calibri" w:cs="Calibri"/>
              </w:rPr>
            </w:pPr>
            <w:r w:rsidRPr="00474A40">
              <w:rPr>
                <w:rFonts w:ascii="Calibri" w:hAnsi="Calibri" w:eastAsia="Calibri" w:cs="Calibri"/>
              </w:rPr>
              <w:t>Free to Members</w:t>
            </w:r>
          </w:p>
        </w:tc>
      </w:tr>
      <w:tr w:rsidR="007F1038" w:rsidTr="65A6A3F0" w14:paraId="45C4DEE5" w14:textId="77777777">
        <w:tc>
          <w:tcPr>
            <w:tcW w:w="2085" w:type="dxa"/>
            <w:shd w:val="clear" w:color="auto" w:fill="F78A47"/>
            <w:tcMar/>
          </w:tcPr>
          <w:p w:rsidR="007F1038" w:rsidP="007F1038" w:rsidRDefault="007F1038" w14:paraId="1452BC90" w14:textId="77777777">
            <w:pPr>
              <w:rPr>
                <w:rFonts w:ascii="Calibri" w:hAnsi="Calibri" w:eastAsia="Calibri" w:cs="Calibri"/>
              </w:rPr>
            </w:pPr>
          </w:p>
        </w:tc>
        <w:tc>
          <w:tcPr>
            <w:tcW w:w="4720" w:type="dxa"/>
            <w:shd w:val="clear" w:color="auto" w:fill="F78A47"/>
            <w:tcMar/>
          </w:tcPr>
          <w:p w:rsidR="007F1038" w:rsidP="007F1038" w:rsidRDefault="007F1038" w14:paraId="45188E05" w14:textId="392244F5">
            <w:pPr>
              <w:rPr>
                <w:rFonts w:ascii="Calibri" w:hAnsi="Calibri" w:eastAsia="Calibri" w:cs="Calibri"/>
              </w:rPr>
            </w:pPr>
            <w:r>
              <w:rPr>
                <w:rFonts w:ascii="Calibri" w:hAnsi="Calibri" w:eastAsia="Calibri" w:cs="Calibri"/>
              </w:rPr>
              <w:t>Food safety level 4*</w:t>
            </w:r>
          </w:p>
        </w:tc>
        <w:tc>
          <w:tcPr>
            <w:tcW w:w="2693" w:type="dxa"/>
            <w:gridSpan w:val="2"/>
            <w:shd w:val="clear" w:color="auto" w:fill="F78A47"/>
            <w:tcMar/>
          </w:tcPr>
          <w:p w:rsidR="007F1038" w:rsidP="007F1038" w:rsidRDefault="007F1038" w14:paraId="5A0D2803" w14:textId="6B4B872F">
            <w:pPr>
              <w:rPr>
                <w:rFonts w:ascii="Calibri" w:hAnsi="Calibri" w:eastAsia="Calibri" w:cs="Calibri"/>
              </w:rPr>
            </w:pPr>
            <w:r w:rsidRPr="00474A40">
              <w:rPr>
                <w:rFonts w:ascii="Calibri" w:hAnsi="Calibri" w:eastAsia="Calibri" w:cs="Calibri"/>
              </w:rPr>
              <w:t>Free to Members</w:t>
            </w:r>
          </w:p>
        </w:tc>
      </w:tr>
      <w:tr w:rsidR="007F1038" w:rsidTr="65A6A3F0" w14:paraId="7A0ED26B" w14:textId="77777777">
        <w:tc>
          <w:tcPr>
            <w:tcW w:w="2085" w:type="dxa"/>
            <w:shd w:val="clear" w:color="auto" w:fill="F78A47"/>
            <w:tcMar/>
          </w:tcPr>
          <w:p w:rsidR="007F1038" w:rsidP="007F1038" w:rsidRDefault="007F1038" w14:paraId="0E74ECA2" w14:textId="77777777">
            <w:pPr>
              <w:rPr>
                <w:rFonts w:ascii="Calibri" w:hAnsi="Calibri" w:eastAsia="Calibri" w:cs="Calibri"/>
              </w:rPr>
            </w:pPr>
          </w:p>
        </w:tc>
        <w:tc>
          <w:tcPr>
            <w:tcW w:w="4720" w:type="dxa"/>
            <w:shd w:val="clear" w:color="auto" w:fill="F78A47"/>
            <w:tcMar/>
          </w:tcPr>
          <w:p w:rsidR="007F1038" w:rsidP="007F1038" w:rsidRDefault="007F1038" w14:paraId="36A6B7FA" w14:textId="77777777">
            <w:pPr>
              <w:rPr>
                <w:rFonts w:ascii="Calibri" w:hAnsi="Calibri" w:eastAsia="Calibri" w:cs="Calibri"/>
              </w:rPr>
            </w:pPr>
          </w:p>
        </w:tc>
        <w:tc>
          <w:tcPr>
            <w:tcW w:w="2693" w:type="dxa"/>
            <w:gridSpan w:val="2"/>
            <w:shd w:val="clear" w:color="auto" w:fill="F78A47"/>
            <w:tcMar/>
          </w:tcPr>
          <w:p w:rsidR="007F1038" w:rsidP="007F1038" w:rsidRDefault="007F1038" w14:paraId="34ECC358" w14:textId="4B8E1647">
            <w:pPr>
              <w:rPr>
                <w:rFonts w:ascii="Calibri" w:hAnsi="Calibri" w:eastAsia="Calibri" w:cs="Calibri"/>
              </w:rPr>
            </w:pPr>
            <w:r w:rsidRPr="00474A40">
              <w:rPr>
                <w:rFonts w:ascii="Calibri" w:hAnsi="Calibri" w:eastAsia="Calibri" w:cs="Calibri"/>
              </w:rPr>
              <w:t>Free to Members</w:t>
            </w:r>
          </w:p>
        </w:tc>
      </w:tr>
    </w:tbl>
    <w:p w:rsidR="005224DB" w:rsidP="53DD1725" w:rsidRDefault="005224DB" w14:paraId="50C37726" w14:textId="77777777" w14:noSpellErr="1">
      <w:pPr>
        <w:ind w:left="360"/>
        <w:rPr>
          <w:rFonts w:ascii="Calibri" w:hAnsi="Calibri" w:eastAsia="Calibri" w:cs="Calibri"/>
        </w:rPr>
      </w:pPr>
    </w:p>
    <w:p w:rsidR="65A6A3F0" w:rsidP="65A6A3F0" w:rsidRDefault="65A6A3F0" w14:paraId="2A4A2609" w14:textId="0E98921A">
      <w:pPr>
        <w:pStyle w:val="Normal"/>
        <w:ind w:left="360"/>
        <w:rPr>
          <w:rFonts w:ascii="Calibri" w:hAnsi="Calibri" w:eastAsia="Calibri" w:cs="Calibri"/>
        </w:rPr>
      </w:pPr>
    </w:p>
    <w:tbl>
      <w:tblPr>
        <w:tblStyle w:val="TableGrid"/>
        <w:tblW w:w="0" w:type="auto"/>
        <w:tblInd w:w="-431" w:type="dxa"/>
        <w:tblLook w:val="04A0" w:firstRow="1" w:lastRow="0" w:firstColumn="1" w:lastColumn="0" w:noHBand="0" w:noVBand="1"/>
      </w:tblPr>
      <w:tblGrid>
        <w:gridCol w:w="1986"/>
        <w:gridCol w:w="2490"/>
        <w:gridCol w:w="1815"/>
        <w:gridCol w:w="3491"/>
      </w:tblGrid>
      <w:tr w:rsidR="65A6A3F0" w:rsidTr="65A6A3F0" w14:paraId="61FEA4CD">
        <w:tc>
          <w:tcPr>
            <w:tcW w:w="9782" w:type="dxa"/>
            <w:gridSpan w:val="4"/>
            <w:shd w:val="clear" w:color="auto" w:fill="F2F2F2" w:themeFill="background1" w:themeFillShade="F2"/>
            <w:tcMar/>
          </w:tcPr>
          <w:p w:rsidR="4BAE8251" w:rsidP="65A6A3F0" w:rsidRDefault="4BAE8251" w14:noSpellErr="1" w14:paraId="27C17F97" w14:textId="35CC8095">
            <w:pPr>
              <w:rPr>
                <w:rFonts w:ascii="Calibri" w:hAnsi="Calibri" w:eastAsia="Calibri" w:cs="Calibri"/>
                <w:b w:val="1"/>
                <w:bCs w:val="1"/>
                <w:u w:val="single"/>
              </w:rPr>
            </w:pPr>
            <w:r w:rsidRPr="65A6A3F0" w:rsidR="4BAE8251">
              <w:rPr>
                <w:rFonts w:ascii="Calibri" w:hAnsi="Calibri" w:eastAsia="Calibri" w:cs="Calibri"/>
                <w:b w:val="1"/>
                <w:bCs w:val="1"/>
                <w:sz w:val="28"/>
                <w:szCs w:val="28"/>
                <w:u w:val="single"/>
              </w:rPr>
              <w:t>Wranx</w:t>
            </w:r>
          </w:p>
        </w:tc>
      </w:tr>
      <w:tr w:rsidR="65A6A3F0" w:rsidTr="65A6A3F0" w14:paraId="3D6A99BE">
        <w:tc>
          <w:tcPr>
            <w:tcW w:w="1986" w:type="dxa"/>
            <w:shd w:val="clear" w:color="auto" w:fill="F2F2F2" w:themeFill="background1" w:themeFillShade="F2"/>
            <w:tcMar/>
          </w:tcPr>
          <w:p w:rsidR="4BAE8251" w:rsidP="65A6A3F0" w:rsidRDefault="4BAE8251" w14:noSpellErr="1" w14:paraId="2B174EFE" w14:textId="37A421EF">
            <w:pPr>
              <w:rPr>
                <w:rFonts w:ascii="Calibri" w:hAnsi="Calibri" w:eastAsia="Calibri" w:cs="Calibri"/>
              </w:rPr>
            </w:pPr>
            <w:r w:rsidRPr="65A6A3F0" w:rsidR="4BAE8251">
              <w:rPr>
                <w:rFonts w:ascii="Calibri" w:hAnsi="Calibri" w:eastAsia="Calibri" w:cs="Calibri"/>
                <w:sz w:val="28"/>
                <w:szCs w:val="28"/>
                <w:u w:val="single"/>
              </w:rPr>
              <w:t>Study Area</w:t>
            </w:r>
          </w:p>
        </w:tc>
        <w:tc>
          <w:tcPr>
            <w:tcW w:w="2490" w:type="dxa"/>
            <w:shd w:val="clear" w:color="auto" w:fill="F2F2F2" w:themeFill="background1" w:themeFillShade="F2"/>
            <w:tcMar/>
          </w:tcPr>
          <w:p w:rsidR="4BAE8251" w:rsidP="65A6A3F0" w:rsidRDefault="4BAE8251" w14:noSpellErr="1" w14:paraId="7A2D7DEA" w14:textId="2EB69528">
            <w:pPr>
              <w:rPr>
                <w:rFonts w:ascii="Calibri" w:hAnsi="Calibri" w:eastAsia="Calibri" w:cs="Calibri"/>
              </w:rPr>
            </w:pPr>
            <w:r w:rsidRPr="65A6A3F0" w:rsidR="4BAE8251">
              <w:rPr>
                <w:rFonts w:ascii="Calibri" w:hAnsi="Calibri" w:eastAsia="Calibri" w:cs="Calibri"/>
                <w:sz w:val="28"/>
                <w:szCs w:val="28"/>
                <w:u w:val="single"/>
              </w:rPr>
              <w:t>Course Name</w:t>
            </w:r>
          </w:p>
        </w:tc>
        <w:tc>
          <w:tcPr>
            <w:tcW w:w="1815" w:type="dxa"/>
            <w:shd w:val="clear" w:color="auto" w:fill="F2F2F2" w:themeFill="background1" w:themeFillShade="F2"/>
            <w:tcMar/>
          </w:tcPr>
          <w:p w:rsidR="4BAE8251" w:rsidP="65A6A3F0" w:rsidRDefault="4BAE8251" w14:noSpellErr="1" w14:paraId="459F9EC6" w14:textId="2D84F660">
            <w:pPr>
              <w:rPr>
                <w:rFonts w:ascii="Calibri" w:hAnsi="Calibri" w:eastAsia="Calibri" w:cs="Calibri"/>
              </w:rPr>
            </w:pPr>
            <w:r w:rsidRPr="65A6A3F0" w:rsidR="4BAE8251">
              <w:rPr>
                <w:rFonts w:ascii="Calibri" w:hAnsi="Calibri" w:eastAsia="Calibri" w:cs="Calibri"/>
                <w:sz w:val="28"/>
                <w:szCs w:val="28"/>
                <w:u w:val="single"/>
              </w:rPr>
              <w:t>Cost</w:t>
            </w:r>
          </w:p>
        </w:tc>
        <w:tc>
          <w:tcPr>
            <w:tcW w:w="3491" w:type="dxa"/>
            <w:shd w:val="clear" w:color="auto" w:fill="F2F2F2" w:themeFill="background1" w:themeFillShade="F2"/>
            <w:tcMar/>
          </w:tcPr>
          <w:p w:rsidR="4BAE8251" w:rsidP="65A6A3F0" w:rsidRDefault="4BAE8251" w14:noSpellErr="1" w14:paraId="4014CACA" w14:textId="60EC885B">
            <w:pPr>
              <w:rPr>
                <w:rFonts w:ascii="Calibri" w:hAnsi="Calibri" w:eastAsia="Calibri" w:cs="Calibri"/>
              </w:rPr>
            </w:pPr>
            <w:r w:rsidRPr="65A6A3F0" w:rsidR="4BAE8251">
              <w:rPr>
                <w:rFonts w:ascii="Calibri" w:hAnsi="Calibri" w:eastAsia="Calibri" w:cs="Calibri"/>
                <w:sz w:val="28"/>
                <w:szCs w:val="28"/>
                <w:u w:val="single"/>
              </w:rPr>
              <w:t>Link</w:t>
            </w:r>
          </w:p>
        </w:tc>
      </w:tr>
      <w:tr w:rsidR="65A6A3F0" w:rsidTr="65A6A3F0" w14:paraId="2F5291FB">
        <w:tc>
          <w:tcPr>
            <w:tcW w:w="1986" w:type="dxa"/>
            <w:shd w:val="clear" w:color="auto" w:fill="F4B083" w:themeFill="accent2" w:themeFillTint="99"/>
            <w:tcMar/>
          </w:tcPr>
          <w:p w:rsidR="786E6E45" w:rsidP="65A6A3F0" w:rsidRDefault="786E6E45" w14:noSpellErr="1" w14:paraId="61AA04C9" w14:textId="4325484E">
            <w:pPr>
              <w:pStyle w:val="NoSpacing"/>
            </w:pPr>
            <w:r w:rsidR="786E6E45">
              <w:rPr/>
              <w:t>work</w:t>
            </w:r>
            <w:r w:rsidR="1E4D1585">
              <w:rPr/>
              <w:t xml:space="preserve"> Focused / CPD Development</w:t>
            </w:r>
          </w:p>
        </w:tc>
        <w:tc>
          <w:tcPr>
            <w:tcW w:w="2490" w:type="dxa"/>
            <w:shd w:val="clear" w:color="auto" w:fill="F4B083" w:themeFill="accent2" w:themeFillTint="99"/>
            <w:tcMar/>
          </w:tcPr>
          <w:p w:rsidR="0B2E55DF" w:rsidP="65A6A3F0" w:rsidRDefault="0B2E55DF" w14:noSpellErr="1" w14:paraId="1D92DF19">
            <w:pPr>
              <w:pStyle w:val="NoSpacing"/>
              <w:rPr>
                <w:rFonts w:ascii="Helvetica" w:hAnsi="Helvetica" w:eastAsia="Times New Roman" w:cs="Times New Roman"/>
                <w:color w:val="333333"/>
                <w:lang w:eastAsia="en-GB"/>
              </w:rPr>
            </w:pPr>
            <w:r w:rsidRPr="65A6A3F0" w:rsidR="0B2E55DF">
              <w:rPr>
                <w:rFonts w:ascii="Helvetica" w:hAnsi="Helvetica" w:eastAsia="Times New Roman" w:cs="Times New Roman"/>
                <w:color w:val="333333"/>
                <w:lang w:eastAsia="en-GB"/>
              </w:rPr>
              <w:t>Raising Awareness: Menopause in the Workplace</w:t>
            </w:r>
          </w:p>
          <w:p w:rsidR="65A6A3F0" w:rsidP="65A6A3F0" w:rsidRDefault="65A6A3F0" w14:noSpellErr="1" w14:paraId="275977F3">
            <w:pPr>
              <w:pStyle w:val="NoSpacing"/>
            </w:pPr>
          </w:p>
        </w:tc>
        <w:tc>
          <w:tcPr>
            <w:tcW w:w="1815" w:type="dxa"/>
            <w:shd w:val="clear" w:color="auto" w:fill="F4B083" w:themeFill="accent2" w:themeFillTint="99"/>
            <w:tcMar/>
          </w:tcPr>
          <w:p w:rsidR="1E4D1585" w:rsidP="65A6A3F0" w:rsidRDefault="1E4D1585" w14:noSpellErr="1" w14:paraId="0BF6C2B3" w14:textId="6D9B031C">
            <w:pPr>
              <w:pStyle w:val="NoSpacing"/>
            </w:pPr>
            <w:r w:rsidR="1E4D1585">
              <w:rPr/>
              <w:t>Free for members</w:t>
            </w:r>
          </w:p>
        </w:tc>
        <w:tc>
          <w:tcPr>
            <w:tcW w:w="3491" w:type="dxa"/>
            <w:shd w:val="clear" w:color="auto" w:fill="F4B083" w:themeFill="accent2" w:themeFillTint="99"/>
            <w:tcMar/>
          </w:tcPr>
          <w:p w:rsidR="1E4D1585" w:rsidP="65A6A3F0" w:rsidRDefault="1E4D1585" w14:noSpellErr="1" w14:paraId="6694C2E8" w14:textId="053C81B2">
            <w:pPr>
              <w:pStyle w:val="NoSpacing"/>
            </w:pPr>
            <w:hyperlink r:id="R8f7630e3ff404247">
              <w:r w:rsidRPr="65A6A3F0" w:rsidR="1E4D1585">
                <w:rPr>
                  <w:rStyle w:val="Hyperlink"/>
                </w:rPr>
                <w:t>https://unionlearn.ulp.wranx.com/</w:t>
              </w:r>
            </w:hyperlink>
          </w:p>
        </w:tc>
      </w:tr>
      <w:tr w:rsidR="65A6A3F0" w:rsidTr="65A6A3F0" w14:paraId="24FC37C8">
        <w:tc>
          <w:tcPr>
            <w:tcW w:w="1986" w:type="dxa"/>
            <w:tcBorders>
              <w:bottom w:val="single" w:color="000000" w:themeColor="text1" w:sz="4"/>
            </w:tcBorders>
            <w:shd w:val="clear" w:color="auto" w:fill="F7A7ED"/>
            <w:tcMar/>
          </w:tcPr>
          <w:p w:rsidR="1E4D1585" w:rsidP="65A6A3F0" w:rsidRDefault="1E4D1585" w14:noSpellErr="1" w14:paraId="21706137" w14:textId="33E7D08D">
            <w:pPr>
              <w:pStyle w:val="NoSpacing"/>
            </w:pPr>
            <w:r w:rsidR="1E4D1585">
              <w:rPr/>
              <w:t>Mental health and Wellbeing</w:t>
            </w:r>
          </w:p>
        </w:tc>
        <w:tc>
          <w:tcPr>
            <w:tcW w:w="2490" w:type="dxa"/>
            <w:tcBorders>
              <w:bottom w:val="single" w:color="000000" w:themeColor="text1" w:sz="4"/>
            </w:tcBorders>
            <w:shd w:val="clear" w:color="auto" w:fill="F7A7ED"/>
            <w:tcMar/>
          </w:tcPr>
          <w:p w:rsidR="0B2E55DF" w:rsidP="65A6A3F0" w:rsidRDefault="0B2E55DF" w14:noSpellErr="1" w14:paraId="4E83D0EB" w14:textId="561DAB2A">
            <w:pPr>
              <w:pStyle w:val="NoSpacing"/>
              <w:rPr>
                <w:rFonts w:ascii="Helvetica" w:hAnsi="Helvetica" w:eastAsia="Times New Roman" w:cs="Times New Roman"/>
                <w:color w:val="333333"/>
                <w:lang w:eastAsia="en-GB"/>
              </w:rPr>
            </w:pPr>
            <w:r w:rsidRPr="65A6A3F0" w:rsidR="0B2E55DF">
              <w:rPr>
                <w:rFonts w:ascii="Helvetica" w:hAnsi="Helvetica" w:eastAsia="Times New Roman" w:cs="Times New Roman"/>
                <w:color w:val="333333"/>
                <w:lang w:eastAsia="en-GB"/>
              </w:rPr>
              <w:t>Raising Awareness: Me</w:t>
            </w:r>
            <w:r w:rsidRPr="65A6A3F0" w:rsidR="0B2E55DF">
              <w:rPr>
                <w:rFonts w:ascii="Helvetica" w:hAnsi="Helvetica" w:eastAsia="Times New Roman" w:cs="Times New Roman"/>
                <w:color w:val="333333"/>
                <w:lang w:eastAsia="en-GB"/>
              </w:rPr>
              <w:t>nt</w:t>
            </w:r>
            <w:r w:rsidRPr="65A6A3F0" w:rsidR="0B2E55DF">
              <w:rPr>
                <w:rFonts w:ascii="Helvetica" w:hAnsi="Helvetica" w:eastAsia="Times New Roman" w:cs="Times New Roman"/>
                <w:color w:val="333333"/>
                <w:lang w:eastAsia="en-GB"/>
              </w:rPr>
              <w:t>al Health</w:t>
            </w:r>
          </w:p>
        </w:tc>
        <w:tc>
          <w:tcPr>
            <w:tcW w:w="1815" w:type="dxa"/>
            <w:tcBorders>
              <w:bottom w:val="single" w:color="000000" w:themeColor="text1" w:sz="4"/>
            </w:tcBorders>
            <w:shd w:val="clear" w:color="auto" w:fill="F7A7ED"/>
            <w:tcMar/>
          </w:tcPr>
          <w:p w:rsidR="1E4D1585" w:rsidP="65A6A3F0" w:rsidRDefault="1E4D1585" w14:noSpellErr="1" w14:paraId="6A353A78" w14:textId="626977D9">
            <w:pPr>
              <w:pStyle w:val="NoSpacing"/>
            </w:pPr>
            <w:r w:rsidR="1E4D1585">
              <w:rPr/>
              <w:t>Free for Members</w:t>
            </w:r>
          </w:p>
        </w:tc>
        <w:tc>
          <w:tcPr>
            <w:tcW w:w="3491" w:type="dxa"/>
            <w:tcBorders>
              <w:bottom w:val="single" w:color="000000" w:themeColor="text1" w:sz="4"/>
            </w:tcBorders>
            <w:shd w:val="clear" w:color="auto" w:fill="F7A7ED"/>
            <w:tcMar/>
          </w:tcPr>
          <w:p w:rsidR="1E4D1585" w:rsidP="65A6A3F0" w:rsidRDefault="1E4D1585" w14:noSpellErr="1" w14:paraId="1CCBDAB5" w14:textId="6386B31F">
            <w:pPr>
              <w:pStyle w:val="NoSpacing"/>
            </w:pPr>
            <w:hyperlink r:id="R3c713593a23e4b65">
              <w:r w:rsidRPr="65A6A3F0" w:rsidR="1E4D1585">
                <w:rPr>
                  <w:rStyle w:val="Hyperlink"/>
                </w:rPr>
                <w:t>https://unionlearn.ulp.wranx.com/</w:t>
              </w:r>
            </w:hyperlink>
          </w:p>
        </w:tc>
      </w:tr>
      <w:tr w:rsidR="65A6A3F0" w:rsidTr="65A6A3F0" w14:paraId="070CB341">
        <w:tc>
          <w:tcPr>
            <w:tcW w:w="1986" w:type="dxa"/>
            <w:tcBorders>
              <w:bottom w:val="nil"/>
            </w:tcBorders>
            <w:shd w:val="clear" w:color="auto" w:fill="D0F381"/>
            <w:tcMar/>
          </w:tcPr>
          <w:p w:rsidR="6AF58542" w:rsidP="65A6A3F0" w:rsidRDefault="6AF58542" w14:noSpellErr="1" w14:paraId="7B3704F3" w14:textId="6E03376B">
            <w:pPr>
              <w:pStyle w:val="NoSpacing"/>
            </w:pPr>
            <w:r w:rsidR="6AF58542">
              <w:rPr/>
              <w:t>Numeracy</w:t>
            </w:r>
          </w:p>
        </w:tc>
        <w:tc>
          <w:tcPr>
            <w:tcW w:w="2490" w:type="dxa"/>
            <w:tcBorders>
              <w:bottom w:val="nil"/>
            </w:tcBorders>
            <w:shd w:val="clear" w:color="auto" w:fill="D0F381"/>
            <w:tcMar/>
          </w:tcPr>
          <w:p w:rsidR="6AF58542" w:rsidP="65A6A3F0" w:rsidRDefault="6AF58542" w14:noSpellErr="1" w14:paraId="4ABDDCE4" w14:textId="450AEA1E">
            <w:pPr>
              <w:pStyle w:val="NoSpacing"/>
              <w:rPr>
                <w:rFonts w:ascii="Helvetica" w:hAnsi="Helvetica" w:eastAsia="Times New Roman" w:cs="Times New Roman"/>
                <w:color w:val="333333"/>
                <w:lang w:eastAsia="en-GB"/>
              </w:rPr>
            </w:pPr>
            <w:r w:rsidRPr="65A6A3F0" w:rsidR="6AF58542">
              <w:rPr>
                <w:rFonts w:ascii="Helvetica" w:hAnsi="Helvetica" w:eastAsia="Times New Roman" w:cs="Times New Roman"/>
                <w:color w:val="333333"/>
                <w:lang w:eastAsia="en-GB"/>
              </w:rPr>
              <w:t>Functional Skills Maths Levels 1,2 and 3</w:t>
            </w:r>
          </w:p>
        </w:tc>
        <w:tc>
          <w:tcPr>
            <w:tcW w:w="1815" w:type="dxa"/>
            <w:tcBorders>
              <w:bottom w:val="nil"/>
            </w:tcBorders>
            <w:shd w:val="clear" w:color="auto" w:fill="D0F381"/>
            <w:tcMar/>
          </w:tcPr>
          <w:p w:rsidR="6AF58542" w:rsidP="65A6A3F0" w:rsidRDefault="6AF58542" w14:noSpellErr="1" w14:paraId="70E132CF" w14:textId="4FD20549">
            <w:pPr>
              <w:pStyle w:val="NoSpacing"/>
            </w:pPr>
            <w:r w:rsidR="6AF58542">
              <w:rPr/>
              <w:t>Free for Members</w:t>
            </w:r>
          </w:p>
        </w:tc>
        <w:tc>
          <w:tcPr>
            <w:tcW w:w="3491" w:type="dxa"/>
            <w:tcBorders>
              <w:bottom w:val="nil"/>
            </w:tcBorders>
            <w:shd w:val="clear" w:color="auto" w:fill="D0F381"/>
            <w:tcMar/>
          </w:tcPr>
          <w:p w:rsidR="6AF58542" w:rsidP="65A6A3F0" w:rsidRDefault="6AF58542" w14:noSpellErr="1" w14:paraId="0760815F" w14:textId="3497AD3A">
            <w:pPr>
              <w:pStyle w:val="NoSpacing"/>
            </w:pPr>
            <w:hyperlink r:id="Rb3de9c759b6b4bf2">
              <w:r w:rsidRPr="65A6A3F0" w:rsidR="6AF58542">
                <w:rPr>
                  <w:rStyle w:val="Hyperlink"/>
                </w:rPr>
                <w:t>https://unionlearn.ulp.wranx.com/</w:t>
              </w:r>
            </w:hyperlink>
          </w:p>
        </w:tc>
      </w:tr>
      <w:tr w:rsidR="65A6A3F0" w:rsidTr="65A6A3F0" w14:paraId="04FD7E2F">
        <w:tc>
          <w:tcPr>
            <w:tcW w:w="1986" w:type="dxa"/>
            <w:tcBorders>
              <w:top w:val="nil"/>
            </w:tcBorders>
            <w:shd w:val="clear" w:color="auto" w:fill="FBBBBD"/>
            <w:tcMar/>
          </w:tcPr>
          <w:p w:rsidR="6AF58542" w:rsidP="65A6A3F0" w:rsidRDefault="6AF58542" w14:noSpellErr="1" w14:paraId="1B09194A" w14:textId="197C775F">
            <w:pPr>
              <w:pStyle w:val="NoSpacing"/>
            </w:pPr>
            <w:r w:rsidR="6AF58542">
              <w:rPr/>
              <w:t>Literacy</w:t>
            </w:r>
          </w:p>
        </w:tc>
        <w:tc>
          <w:tcPr>
            <w:tcW w:w="2490" w:type="dxa"/>
            <w:tcBorders>
              <w:top w:val="nil"/>
            </w:tcBorders>
            <w:shd w:val="clear" w:color="auto" w:fill="FBBBBD"/>
            <w:tcMar/>
          </w:tcPr>
          <w:p w:rsidR="6AF58542" w:rsidP="65A6A3F0" w:rsidRDefault="6AF58542" w14:noSpellErr="1" w14:paraId="709831D7" w14:textId="48995CB2">
            <w:pPr>
              <w:pStyle w:val="NoSpacing"/>
              <w:rPr>
                <w:rFonts w:ascii="Helvetica" w:hAnsi="Helvetica" w:eastAsia="Times New Roman" w:cs="Times New Roman"/>
                <w:color w:val="333333"/>
                <w:lang w:eastAsia="en-GB"/>
              </w:rPr>
            </w:pPr>
            <w:r w:rsidRPr="65A6A3F0" w:rsidR="6AF58542">
              <w:rPr>
                <w:rFonts w:ascii="Helvetica" w:hAnsi="Helvetica" w:eastAsia="Times New Roman" w:cs="Times New Roman"/>
                <w:color w:val="333333"/>
                <w:lang w:eastAsia="en-GB"/>
              </w:rPr>
              <w:t>Everyday English: Punctuation</w:t>
            </w:r>
          </w:p>
        </w:tc>
        <w:tc>
          <w:tcPr>
            <w:tcW w:w="1815" w:type="dxa"/>
            <w:tcBorders>
              <w:top w:val="nil"/>
            </w:tcBorders>
            <w:shd w:val="clear" w:color="auto" w:fill="FBBBBD"/>
            <w:tcMar/>
          </w:tcPr>
          <w:p w:rsidR="6AF58542" w:rsidP="65A6A3F0" w:rsidRDefault="6AF58542" w14:noSpellErr="1" w14:paraId="0F7D23E4" w14:textId="47219C1C">
            <w:pPr>
              <w:pStyle w:val="NoSpacing"/>
            </w:pPr>
            <w:r w:rsidR="6AF58542">
              <w:rPr/>
              <w:t>Free for Members</w:t>
            </w:r>
          </w:p>
        </w:tc>
        <w:tc>
          <w:tcPr>
            <w:tcW w:w="3491" w:type="dxa"/>
            <w:tcBorders>
              <w:top w:val="nil"/>
            </w:tcBorders>
            <w:shd w:val="clear" w:color="auto" w:fill="FBBBBD"/>
            <w:tcMar/>
          </w:tcPr>
          <w:p w:rsidR="6AF58542" w:rsidP="65A6A3F0" w:rsidRDefault="6AF58542" w14:noSpellErr="1" w14:paraId="4ED0026B" w14:textId="39DD58BF">
            <w:pPr>
              <w:pStyle w:val="NoSpacing"/>
            </w:pPr>
            <w:hyperlink r:id="R0e0fa9141a554677">
              <w:r w:rsidRPr="65A6A3F0" w:rsidR="6AF58542">
                <w:rPr>
                  <w:rStyle w:val="Hyperlink"/>
                </w:rPr>
                <w:t>https://unionlearn.ulp.wranx.com/</w:t>
              </w:r>
            </w:hyperlink>
          </w:p>
        </w:tc>
      </w:tr>
      <w:tr w:rsidR="65A6A3F0" w:rsidTr="65A6A3F0" w14:paraId="10257954">
        <w:tc>
          <w:tcPr>
            <w:tcW w:w="1986" w:type="dxa"/>
            <w:shd w:val="clear" w:color="auto" w:fill="FBBBBD"/>
            <w:tcMar/>
          </w:tcPr>
          <w:p w:rsidR="65A6A3F0" w:rsidP="65A6A3F0" w:rsidRDefault="65A6A3F0" w14:noSpellErr="1" w14:paraId="1D371417">
            <w:pPr>
              <w:pStyle w:val="NoSpacing"/>
            </w:pPr>
          </w:p>
        </w:tc>
        <w:tc>
          <w:tcPr>
            <w:tcW w:w="2490" w:type="dxa"/>
            <w:shd w:val="clear" w:color="auto" w:fill="FBBBBD"/>
            <w:tcMar/>
          </w:tcPr>
          <w:p w:rsidR="6AF58542" w:rsidP="65A6A3F0" w:rsidRDefault="6AF58542" w14:noSpellErr="1" w14:paraId="77F7E940" w14:textId="676088AF">
            <w:pPr>
              <w:pStyle w:val="NoSpacing"/>
              <w:rPr>
                <w:rFonts w:ascii="Helvetica" w:hAnsi="Helvetica" w:eastAsia="Times New Roman" w:cs="Times New Roman"/>
                <w:color w:val="333333"/>
                <w:lang w:eastAsia="en-GB"/>
              </w:rPr>
            </w:pPr>
            <w:r w:rsidRPr="65A6A3F0" w:rsidR="6AF58542">
              <w:rPr>
                <w:rFonts w:ascii="Helvetica" w:hAnsi="Helvetica" w:eastAsia="Times New Roman" w:cs="Times New Roman"/>
                <w:color w:val="333333"/>
                <w:lang w:eastAsia="en-GB"/>
              </w:rPr>
              <w:t>Intermediate Everyday English: Punctuation</w:t>
            </w:r>
          </w:p>
        </w:tc>
        <w:tc>
          <w:tcPr>
            <w:tcW w:w="1815" w:type="dxa"/>
            <w:shd w:val="clear" w:color="auto" w:fill="FBBBBD"/>
            <w:tcMar/>
          </w:tcPr>
          <w:p w:rsidR="6AF58542" w:rsidP="65A6A3F0" w:rsidRDefault="6AF58542" w14:noSpellErr="1" w14:paraId="52D8BECB" w14:textId="6F6EA8CC">
            <w:pPr>
              <w:pStyle w:val="NoSpacing"/>
            </w:pPr>
            <w:r w:rsidR="6AF58542">
              <w:rPr/>
              <w:t>Free for Members</w:t>
            </w:r>
          </w:p>
        </w:tc>
        <w:tc>
          <w:tcPr>
            <w:tcW w:w="3491" w:type="dxa"/>
            <w:shd w:val="clear" w:color="auto" w:fill="FBBBBD"/>
            <w:tcMar/>
          </w:tcPr>
          <w:p w:rsidR="6AF58542" w:rsidP="65A6A3F0" w:rsidRDefault="6AF58542" w14:noSpellErr="1" w14:paraId="21A96BBE" w14:textId="7BA26695">
            <w:pPr>
              <w:pStyle w:val="NoSpacing"/>
            </w:pPr>
            <w:hyperlink r:id="R69bac198c0c44ae7">
              <w:r w:rsidRPr="65A6A3F0" w:rsidR="6AF58542">
                <w:rPr>
                  <w:rStyle w:val="Hyperlink"/>
                </w:rPr>
                <w:t>https://unionlearn.ulp.wranx.com/</w:t>
              </w:r>
            </w:hyperlink>
          </w:p>
        </w:tc>
      </w:tr>
      <w:tr w:rsidR="65A6A3F0" w:rsidTr="65A6A3F0" w14:paraId="126A3AA5">
        <w:trPr>
          <w:trHeight w:val="515"/>
        </w:trPr>
        <w:tc>
          <w:tcPr>
            <w:tcW w:w="1986" w:type="dxa"/>
            <w:shd w:val="clear" w:color="auto" w:fill="FBBBBD"/>
            <w:tcMar/>
          </w:tcPr>
          <w:p w:rsidR="65A6A3F0" w:rsidP="65A6A3F0" w:rsidRDefault="65A6A3F0" w14:noSpellErr="1" w14:paraId="7F492C6A">
            <w:pPr>
              <w:pStyle w:val="NoSpacing"/>
            </w:pPr>
          </w:p>
        </w:tc>
        <w:tc>
          <w:tcPr>
            <w:tcW w:w="2490" w:type="dxa"/>
            <w:shd w:val="clear" w:color="auto" w:fill="FBBBBD"/>
            <w:tcMar/>
          </w:tcPr>
          <w:p w:rsidR="6AF58542" w:rsidP="65A6A3F0" w:rsidRDefault="6AF58542" w14:noSpellErr="1" w14:paraId="76527E39" w14:textId="5630803E">
            <w:pPr>
              <w:pStyle w:val="NoSpacing"/>
            </w:pPr>
            <w:r w:rsidR="6AF58542">
              <w:rPr/>
              <w:t>Functional Skills English Levels 1,2 and 3</w:t>
            </w:r>
          </w:p>
        </w:tc>
        <w:tc>
          <w:tcPr>
            <w:tcW w:w="1815" w:type="dxa"/>
            <w:shd w:val="clear" w:color="auto" w:fill="FBBBBD"/>
            <w:tcMar/>
          </w:tcPr>
          <w:p w:rsidR="6AF58542" w:rsidP="65A6A3F0" w:rsidRDefault="6AF58542" w14:noSpellErr="1" w14:paraId="0871D3DF" w14:textId="034E9705">
            <w:pPr>
              <w:pStyle w:val="NoSpacing"/>
            </w:pPr>
            <w:r w:rsidR="6AF58542">
              <w:rPr/>
              <w:t>Free for Members</w:t>
            </w:r>
          </w:p>
        </w:tc>
        <w:tc>
          <w:tcPr>
            <w:tcW w:w="3491" w:type="dxa"/>
            <w:shd w:val="clear" w:color="auto" w:fill="FBBBBD"/>
            <w:tcMar/>
          </w:tcPr>
          <w:p w:rsidR="6AF58542" w:rsidP="65A6A3F0" w:rsidRDefault="6AF58542" w14:noSpellErr="1" w14:paraId="3F2E4A2D" w14:textId="2046621C">
            <w:pPr>
              <w:pStyle w:val="NoSpacing"/>
            </w:pPr>
            <w:hyperlink r:id="R343d636ae0444bdc">
              <w:r w:rsidRPr="65A6A3F0" w:rsidR="6AF58542">
                <w:rPr>
                  <w:rStyle w:val="Hyperlink"/>
                </w:rPr>
                <w:t>https://unionlearn.ulp.wranx.com/</w:t>
              </w:r>
            </w:hyperlink>
          </w:p>
        </w:tc>
      </w:tr>
    </w:tbl>
    <w:p w:rsidR="65A6A3F0" w:rsidP="65A6A3F0" w:rsidRDefault="65A6A3F0" w14:paraId="7F0D9165" w14:textId="2FF488F0">
      <w:pPr>
        <w:pStyle w:val="Normal"/>
        <w:ind w:left="360"/>
        <w:rPr>
          <w:rFonts w:ascii="Calibri" w:hAnsi="Calibri" w:eastAsia="Calibri" w:cs="Calibri"/>
        </w:rPr>
      </w:pPr>
    </w:p>
    <w:p w:rsidR="65A6A3F0" w:rsidP="65A6A3F0" w:rsidRDefault="65A6A3F0" w14:paraId="4D9FAF5A" w14:textId="1A9A409E">
      <w:pPr>
        <w:pStyle w:val="Normal"/>
        <w:ind w:left="360"/>
        <w:rPr>
          <w:rFonts w:ascii="Calibri" w:hAnsi="Calibri" w:eastAsia="Calibri" w:cs="Calibri"/>
        </w:rPr>
      </w:pPr>
    </w:p>
    <w:tbl>
      <w:tblPr>
        <w:tblStyle w:val="TableGrid"/>
        <w:tblW w:w="0" w:type="auto"/>
        <w:tblInd w:w="-431" w:type="dxa"/>
        <w:tblLook w:val="04A0" w:firstRow="1" w:lastRow="0" w:firstColumn="1" w:lastColumn="0" w:noHBand="0" w:noVBand="1"/>
      </w:tblPr>
      <w:tblGrid>
        <w:gridCol w:w="2575"/>
        <w:gridCol w:w="1962"/>
        <w:gridCol w:w="1901"/>
        <w:gridCol w:w="3344"/>
      </w:tblGrid>
      <w:tr w:rsidR="65A6A3F0" w:rsidTr="65A6A3F0" w14:paraId="57EC977B">
        <w:tc>
          <w:tcPr>
            <w:tcW w:w="9782" w:type="dxa"/>
            <w:gridSpan w:val="4"/>
            <w:shd w:val="clear" w:color="auto" w:fill="F2F2F2" w:themeFill="background1" w:themeFillShade="F2"/>
            <w:tcMar/>
          </w:tcPr>
          <w:p w:rsidR="24DA130C" w:rsidP="65A6A3F0" w:rsidRDefault="24DA130C" w14:noSpellErr="1" w14:paraId="026BCB70">
            <w:pPr>
              <w:rPr>
                <w:rFonts w:ascii="Calibri" w:hAnsi="Calibri" w:eastAsia="Calibri" w:cs="Calibri"/>
              </w:rPr>
            </w:pPr>
            <w:r w:rsidRPr="65A6A3F0" w:rsidR="24DA130C">
              <w:rPr>
                <w:rFonts w:ascii="Calibri" w:hAnsi="Calibri" w:eastAsia="Calibri" w:cs="Calibri"/>
              </w:rPr>
              <w:t>Digital Unite</w:t>
            </w:r>
          </w:p>
        </w:tc>
      </w:tr>
      <w:tr w:rsidR="65A6A3F0" w:rsidTr="65A6A3F0" w14:paraId="37686D76">
        <w:tc>
          <w:tcPr>
            <w:tcW w:w="2575" w:type="dxa"/>
            <w:shd w:val="clear" w:color="auto" w:fill="F2F2F2" w:themeFill="background1" w:themeFillShade="F2"/>
            <w:tcMar/>
          </w:tcPr>
          <w:p w:rsidR="24DA130C" w:rsidP="65A6A3F0" w:rsidRDefault="24DA130C" w14:noSpellErr="1" w14:paraId="5E1874B5">
            <w:pPr>
              <w:rPr>
                <w:rFonts w:ascii="Calibri" w:hAnsi="Calibri" w:eastAsia="Calibri" w:cs="Calibri"/>
              </w:rPr>
            </w:pPr>
            <w:r w:rsidRPr="65A6A3F0" w:rsidR="24DA130C">
              <w:rPr>
                <w:rFonts w:ascii="Calibri" w:hAnsi="Calibri" w:eastAsia="Calibri" w:cs="Calibri"/>
                <w:sz w:val="28"/>
                <w:szCs w:val="28"/>
                <w:u w:val="single"/>
              </w:rPr>
              <w:t>Study Area</w:t>
            </w:r>
          </w:p>
        </w:tc>
        <w:tc>
          <w:tcPr>
            <w:tcW w:w="1962" w:type="dxa"/>
            <w:shd w:val="clear" w:color="auto" w:fill="F2F2F2" w:themeFill="background1" w:themeFillShade="F2"/>
            <w:tcMar/>
          </w:tcPr>
          <w:p w:rsidR="24DA130C" w:rsidP="65A6A3F0" w:rsidRDefault="24DA130C" w14:noSpellErr="1" w14:paraId="19887298">
            <w:pPr>
              <w:rPr>
                <w:rFonts w:ascii="Calibri" w:hAnsi="Calibri" w:eastAsia="Calibri" w:cs="Calibri"/>
              </w:rPr>
            </w:pPr>
            <w:r w:rsidRPr="65A6A3F0" w:rsidR="24DA130C">
              <w:rPr>
                <w:rFonts w:ascii="Calibri" w:hAnsi="Calibri" w:eastAsia="Calibri" w:cs="Calibri"/>
                <w:sz w:val="28"/>
                <w:szCs w:val="28"/>
                <w:u w:val="single"/>
              </w:rPr>
              <w:t>Course Name</w:t>
            </w:r>
          </w:p>
        </w:tc>
        <w:tc>
          <w:tcPr>
            <w:tcW w:w="1901" w:type="dxa"/>
            <w:shd w:val="clear" w:color="auto" w:fill="F2F2F2" w:themeFill="background1" w:themeFillShade="F2"/>
            <w:tcMar/>
          </w:tcPr>
          <w:p w:rsidR="24DA130C" w:rsidP="65A6A3F0" w:rsidRDefault="24DA130C" w14:noSpellErr="1" w14:paraId="16180DF1">
            <w:pPr>
              <w:rPr>
                <w:rFonts w:ascii="Calibri" w:hAnsi="Calibri" w:eastAsia="Calibri" w:cs="Calibri"/>
              </w:rPr>
            </w:pPr>
            <w:r w:rsidRPr="65A6A3F0" w:rsidR="24DA130C">
              <w:rPr>
                <w:rFonts w:ascii="Calibri" w:hAnsi="Calibri" w:eastAsia="Calibri" w:cs="Calibri"/>
                <w:sz w:val="28"/>
                <w:szCs w:val="28"/>
                <w:u w:val="single"/>
              </w:rPr>
              <w:t>Cost</w:t>
            </w:r>
          </w:p>
        </w:tc>
        <w:tc>
          <w:tcPr>
            <w:tcW w:w="3344" w:type="dxa"/>
            <w:shd w:val="clear" w:color="auto" w:fill="F2F2F2" w:themeFill="background1" w:themeFillShade="F2"/>
            <w:tcMar/>
          </w:tcPr>
          <w:p w:rsidR="24DA130C" w:rsidP="65A6A3F0" w:rsidRDefault="24DA130C" w14:noSpellErr="1" w14:paraId="34F005EC">
            <w:pPr>
              <w:rPr>
                <w:rFonts w:ascii="Calibri" w:hAnsi="Calibri" w:eastAsia="Calibri" w:cs="Calibri"/>
              </w:rPr>
            </w:pPr>
            <w:r w:rsidRPr="65A6A3F0" w:rsidR="24DA130C">
              <w:rPr>
                <w:rFonts w:ascii="Calibri" w:hAnsi="Calibri" w:eastAsia="Calibri" w:cs="Calibri"/>
                <w:sz w:val="28"/>
                <w:szCs w:val="28"/>
                <w:u w:val="single"/>
              </w:rPr>
              <w:t>Link</w:t>
            </w:r>
          </w:p>
        </w:tc>
      </w:tr>
      <w:tr w:rsidR="65A6A3F0" w:rsidTr="65A6A3F0" w14:paraId="4476B389">
        <w:tc>
          <w:tcPr>
            <w:tcW w:w="2575" w:type="dxa"/>
            <w:shd w:val="clear" w:color="auto" w:fill="EBAEFC"/>
            <w:tcMar/>
          </w:tcPr>
          <w:p w:rsidR="24DA130C" w:rsidP="65A6A3F0" w:rsidRDefault="24DA130C" w14:noSpellErr="1" w14:paraId="56DF8842">
            <w:pPr>
              <w:rPr>
                <w:rFonts w:ascii="Calibri" w:hAnsi="Calibri" w:eastAsia="Calibri" w:cs="Calibri"/>
              </w:rPr>
            </w:pPr>
            <w:r w:rsidRPr="65A6A3F0" w:rsidR="24DA130C">
              <w:rPr>
                <w:rFonts w:ascii="Calibri" w:hAnsi="Calibri" w:eastAsia="Calibri" w:cs="Calibri"/>
              </w:rPr>
              <w:t>Digital</w:t>
            </w:r>
          </w:p>
        </w:tc>
        <w:tc>
          <w:tcPr>
            <w:tcW w:w="1962" w:type="dxa"/>
            <w:shd w:val="clear" w:color="auto" w:fill="EBAEFC"/>
            <w:tcMar/>
          </w:tcPr>
          <w:p w:rsidR="24DA130C" w:rsidP="65A6A3F0" w:rsidRDefault="24DA130C" w14:noSpellErr="1" w14:paraId="2C3022EA">
            <w:pPr>
              <w:rPr>
                <w:rFonts w:ascii="Calibri" w:hAnsi="Calibri" w:eastAsia="Calibri" w:cs="Calibri"/>
              </w:rPr>
            </w:pPr>
            <w:r w:rsidRPr="65A6A3F0" w:rsidR="24DA130C">
              <w:rPr>
                <w:rFonts w:ascii="Calibri" w:hAnsi="Calibri" w:eastAsia="Calibri" w:cs="Calibri"/>
              </w:rPr>
              <w:t>Free materials and user guides</w:t>
            </w:r>
          </w:p>
        </w:tc>
        <w:tc>
          <w:tcPr>
            <w:tcW w:w="1901" w:type="dxa"/>
            <w:shd w:val="clear" w:color="auto" w:fill="EBAEFC"/>
            <w:tcMar/>
          </w:tcPr>
          <w:p w:rsidR="24DA130C" w:rsidP="65A6A3F0" w:rsidRDefault="24DA130C" w14:noSpellErr="1" w14:paraId="58ECECE3">
            <w:pPr>
              <w:rPr>
                <w:rFonts w:ascii="Calibri" w:hAnsi="Calibri" w:eastAsia="Calibri" w:cs="Calibri"/>
              </w:rPr>
            </w:pPr>
            <w:r w:rsidRPr="65A6A3F0" w:rsidR="24DA130C">
              <w:rPr>
                <w:rFonts w:ascii="Calibri" w:hAnsi="Calibri" w:eastAsia="Calibri" w:cs="Calibri"/>
              </w:rPr>
              <w:t>Free to All</w:t>
            </w:r>
          </w:p>
        </w:tc>
        <w:tc>
          <w:tcPr>
            <w:tcW w:w="3344" w:type="dxa"/>
            <w:shd w:val="clear" w:color="auto" w:fill="EBAEFC"/>
            <w:tcMar/>
          </w:tcPr>
          <w:p w:rsidR="24DA130C" w:rsidP="65A6A3F0" w:rsidRDefault="24DA130C" w14:noSpellErr="1" w14:paraId="06E4D406">
            <w:pPr>
              <w:rPr>
                <w:rFonts w:ascii="Calibri" w:hAnsi="Calibri" w:eastAsia="Calibri" w:cs="Calibri"/>
              </w:rPr>
            </w:pPr>
            <w:hyperlink r:id="Re1227e407fe24468">
              <w:r w:rsidRPr="65A6A3F0" w:rsidR="24DA130C">
                <w:rPr>
                  <w:rStyle w:val="Hyperlink"/>
                </w:rPr>
                <w:t>www.digitalunite.com/technology-guides</w:t>
              </w:r>
            </w:hyperlink>
          </w:p>
        </w:tc>
      </w:tr>
    </w:tbl>
    <w:p w:rsidR="65A6A3F0" w:rsidP="65A6A3F0" w:rsidRDefault="65A6A3F0" w14:paraId="464AA116" w14:textId="49397529">
      <w:pPr>
        <w:pStyle w:val="Normal"/>
        <w:ind w:left="360"/>
        <w:rPr>
          <w:rFonts w:ascii="Calibri" w:hAnsi="Calibri" w:eastAsia="Calibri" w:cs="Calibri"/>
        </w:rPr>
      </w:pPr>
    </w:p>
    <w:p w:rsidR="65A6A3F0" w:rsidP="65A6A3F0" w:rsidRDefault="65A6A3F0" w14:paraId="2A383E78" w14:textId="597FA37E">
      <w:pPr>
        <w:pStyle w:val="Normal"/>
        <w:ind w:left="360"/>
        <w:rPr>
          <w:rFonts w:ascii="Calibri" w:hAnsi="Calibri" w:eastAsia="Calibri" w:cs="Calibri"/>
        </w:rPr>
      </w:pPr>
    </w:p>
    <w:p w:rsidR="65A6A3F0" w:rsidP="65A6A3F0" w:rsidRDefault="65A6A3F0" w14:paraId="6A07C735" w14:textId="5C1A9DE3">
      <w:pPr>
        <w:pStyle w:val="Normal"/>
        <w:ind w:left="360"/>
        <w:rPr>
          <w:rFonts w:ascii="Calibri" w:hAnsi="Calibri" w:eastAsia="Calibri" w:cs="Calibri"/>
        </w:rPr>
      </w:pPr>
    </w:p>
    <w:tbl>
      <w:tblPr>
        <w:tblStyle w:val="TableGrid"/>
        <w:tblW w:w="9782" w:type="dxa"/>
        <w:tblInd w:w="-431" w:type="dxa"/>
        <w:tblLook w:val="04A0" w:firstRow="1" w:lastRow="0" w:firstColumn="1" w:lastColumn="0" w:noHBand="0" w:noVBand="1"/>
      </w:tblPr>
      <w:tblGrid>
        <w:gridCol w:w="1427"/>
        <w:gridCol w:w="1664"/>
        <w:gridCol w:w="1219"/>
        <w:gridCol w:w="5472"/>
      </w:tblGrid>
      <w:tr w:rsidRPr="00E31FE5" w:rsidR="00FA42DF" w:rsidTr="00541AF3" w14:paraId="5F929274" w14:textId="77777777">
        <w:tc>
          <w:tcPr>
            <w:tcW w:w="9782" w:type="dxa"/>
            <w:gridSpan w:val="4"/>
            <w:shd w:val="clear" w:color="auto" w:fill="F2F2F2" w:themeFill="background1" w:themeFillShade="F2"/>
          </w:tcPr>
          <w:p w:rsidRPr="00E31FE5" w:rsidR="00FA42DF" w:rsidP="00BD32B8" w:rsidRDefault="00FA42DF" w14:paraId="236472BD" w14:textId="77777777">
            <w:pPr>
              <w:rPr>
                <w:rFonts w:ascii="Calibri" w:hAnsi="Calibri" w:eastAsia="Calibri" w:cs="Calibri"/>
              </w:rPr>
            </w:pPr>
            <w:proofErr w:type="spellStart"/>
            <w:proofErr w:type="gramStart"/>
            <w:r>
              <w:rPr>
                <w:rFonts w:ascii="Calibri" w:hAnsi="Calibri" w:eastAsia="Calibri" w:cs="Calibri"/>
                <w:b/>
                <w:bCs/>
                <w:sz w:val="28"/>
                <w:szCs w:val="28"/>
              </w:rPr>
              <w:t>OpenLearn</w:t>
            </w:r>
            <w:proofErr w:type="spellEnd"/>
            <w:r>
              <w:rPr>
                <w:rFonts w:ascii="Calibri" w:hAnsi="Calibri" w:eastAsia="Calibri" w:cs="Calibri"/>
                <w:b/>
                <w:bCs/>
                <w:sz w:val="28"/>
                <w:szCs w:val="28"/>
              </w:rPr>
              <w:t xml:space="preserve"> :</w:t>
            </w:r>
            <w:proofErr w:type="gramEnd"/>
            <w:r>
              <w:rPr>
                <w:rFonts w:ascii="Calibri" w:hAnsi="Calibri" w:eastAsia="Calibri" w:cs="Calibri"/>
                <w:b/>
                <w:bCs/>
                <w:sz w:val="28"/>
                <w:szCs w:val="28"/>
              </w:rPr>
              <w:t xml:space="preserve"> OU</w:t>
            </w:r>
          </w:p>
        </w:tc>
      </w:tr>
      <w:tr w:rsidR="00FA42DF" w:rsidTr="001036CE" w14:paraId="04052C90" w14:textId="77777777">
        <w:tc>
          <w:tcPr>
            <w:tcW w:w="1419" w:type="dxa"/>
            <w:shd w:val="clear" w:color="auto" w:fill="F2F2F2" w:themeFill="background1" w:themeFillShade="F2"/>
          </w:tcPr>
          <w:p w:rsidR="00FA42DF" w:rsidP="00BD32B8" w:rsidRDefault="00FA42DF" w14:paraId="15094529" w14:textId="77777777">
            <w:pPr>
              <w:rPr>
                <w:rFonts w:ascii="Calibri" w:hAnsi="Calibri" w:eastAsia="Calibri" w:cs="Calibri"/>
              </w:rPr>
            </w:pPr>
            <w:r w:rsidRPr="00C23151">
              <w:rPr>
                <w:rFonts w:ascii="Calibri" w:hAnsi="Calibri" w:eastAsia="Calibri" w:cs="Calibri"/>
                <w:sz w:val="28"/>
                <w:szCs w:val="28"/>
                <w:u w:val="single"/>
              </w:rPr>
              <w:t>Study Area</w:t>
            </w:r>
          </w:p>
        </w:tc>
        <w:tc>
          <w:tcPr>
            <w:tcW w:w="1667" w:type="dxa"/>
            <w:shd w:val="clear" w:color="auto" w:fill="F2F2F2" w:themeFill="background1" w:themeFillShade="F2"/>
          </w:tcPr>
          <w:p w:rsidR="00FA42DF" w:rsidP="00BD32B8" w:rsidRDefault="00FA42DF" w14:paraId="1FAEE148" w14:textId="77777777">
            <w:pPr>
              <w:rPr>
                <w:rFonts w:ascii="Calibri" w:hAnsi="Calibri" w:eastAsia="Calibri" w:cs="Calibri"/>
              </w:rPr>
            </w:pPr>
            <w:r>
              <w:rPr>
                <w:rFonts w:ascii="Calibri" w:hAnsi="Calibri" w:eastAsia="Calibri" w:cs="Calibri"/>
                <w:sz w:val="28"/>
                <w:szCs w:val="28"/>
                <w:u w:val="single"/>
              </w:rPr>
              <w:t>Course Name</w:t>
            </w:r>
          </w:p>
        </w:tc>
        <w:tc>
          <w:tcPr>
            <w:tcW w:w="1224" w:type="dxa"/>
            <w:shd w:val="clear" w:color="auto" w:fill="F2F2F2" w:themeFill="background1" w:themeFillShade="F2"/>
          </w:tcPr>
          <w:p w:rsidR="00FA42DF" w:rsidP="00BD32B8" w:rsidRDefault="00FA42DF" w14:paraId="13054127" w14:textId="77777777">
            <w:pPr>
              <w:rPr>
                <w:rFonts w:ascii="Calibri" w:hAnsi="Calibri" w:eastAsia="Calibri" w:cs="Calibri"/>
              </w:rPr>
            </w:pPr>
            <w:r>
              <w:rPr>
                <w:rFonts w:ascii="Calibri" w:hAnsi="Calibri" w:eastAsia="Calibri" w:cs="Calibri"/>
                <w:sz w:val="28"/>
                <w:szCs w:val="28"/>
                <w:u w:val="single"/>
              </w:rPr>
              <w:t>Cost</w:t>
            </w:r>
          </w:p>
        </w:tc>
        <w:tc>
          <w:tcPr>
            <w:tcW w:w="5472" w:type="dxa"/>
            <w:shd w:val="clear" w:color="auto" w:fill="F2F2F2" w:themeFill="background1" w:themeFillShade="F2"/>
          </w:tcPr>
          <w:p w:rsidR="00FA42DF" w:rsidP="00BD32B8" w:rsidRDefault="00FA42DF" w14:paraId="4BA13F46" w14:textId="77777777">
            <w:pPr>
              <w:rPr>
                <w:rFonts w:ascii="Calibri" w:hAnsi="Calibri" w:eastAsia="Calibri" w:cs="Calibri"/>
              </w:rPr>
            </w:pPr>
            <w:r>
              <w:rPr>
                <w:rFonts w:ascii="Calibri" w:hAnsi="Calibri" w:eastAsia="Calibri" w:cs="Calibri"/>
                <w:sz w:val="28"/>
                <w:szCs w:val="28"/>
                <w:u w:val="single"/>
              </w:rPr>
              <w:t>Link</w:t>
            </w:r>
          </w:p>
        </w:tc>
      </w:tr>
      <w:tr w:rsidR="005B0059" w:rsidTr="007D7DA7" w14:paraId="006E64B0" w14:textId="77777777">
        <w:tc>
          <w:tcPr>
            <w:tcW w:w="1419" w:type="dxa"/>
            <w:shd w:val="clear" w:color="auto" w:fill="F78A47"/>
          </w:tcPr>
          <w:p w:rsidR="005B0059" w:rsidP="00BD32B8" w:rsidRDefault="005B0059" w14:paraId="26964635" w14:textId="66E05A9C">
            <w:pPr>
              <w:rPr>
                <w:rFonts w:ascii="Calibri" w:hAnsi="Calibri" w:eastAsia="Calibri" w:cs="Calibri"/>
              </w:rPr>
            </w:pPr>
            <w:r>
              <w:rPr>
                <w:rFonts w:ascii="Calibri" w:hAnsi="Calibri" w:eastAsia="Calibri" w:cs="Calibri"/>
              </w:rPr>
              <w:t>Catering and food Focused / CPD Development</w:t>
            </w:r>
          </w:p>
        </w:tc>
        <w:tc>
          <w:tcPr>
            <w:tcW w:w="1667" w:type="dxa"/>
            <w:shd w:val="clear" w:color="auto" w:fill="F78A47"/>
          </w:tcPr>
          <w:p w:rsidR="005B0059" w:rsidP="00BD32B8" w:rsidRDefault="004722CB" w14:paraId="6E101FD7" w14:textId="0361E995">
            <w:pPr>
              <w:rPr>
                <w:rFonts w:ascii="Calibri" w:hAnsi="Calibri" w:eastAsia="Calibri" w:cs="Calibri"/>
              </w:rPr>
            </w:pPr>
            <w:r>
              <w:rPr>
                <w:rStyle w:val="normaltextrun"/>
                <w:rFonts w:ascii="Calibri" w:hAnsi="Calibri" w:cs="Calibri"/>
                <w:color w:val="000000"/>
                <w:bdr w:val="none" w:color="auto" w:sz="0" w:space="0" w:frame="1"/>
              </w:rPr>
              <w:t>The science of nutrition and healthy eating</w:t>
            </w:r>
          </w:p>
        </w:tc>
        <w:tc>
          <w:tcPr>
            <w:tcW w:w="1224" w:type="dxa"/>
            <w:shd w:val="clear" w:color="auto" w:fill="F78A47"/>
          </w:tcPr>
          <w:p w:rsidR="002C2AD0" w:rsidP="00BD32B8" w:rsidRDefault="002C2AD0" w14:paraId="7BA26AF8" w14:textId="3E5FCD26">
            <w:pPr>
              <w:rPr>
                <w:rFonts w:ascii="Calibri" w:hAnsi="Calibri" w:eastAsia="Calibri" w:cs="Calibri"/>
              </w:rPr>
            </w:pPr>
            <w:r>
              <w:rPr>
                <w:rFonts w:ascii="Calibri" w:hAnsi="Calibri" w:eastAsia="Calibri" w:cs="Calibri"/>
              </w:rPr>
              <w:t>Free for all</w:t>
            </w:r>
          </w:p>
        </w:tc>
        <w:tc>
          <w:tcPr>
            <w:tcW w:w="5472" w:type="dxa"/>
            <w:shd w:val="clear" w:color="auto" w:fill="F78A47"/>
          </w:tcPr>
          <w:p w:rsidR="005B0059" w:rsidP="00BD32B8" w:rsidRDefault="00882AC7" w14:paraId="20EEB3A4" w14:textId="65B39F53">
            <w:hyperlink w:history="1" r:id="rId14">
              <w:r w:rsidRPr="006331C3" w:rsidR="001036CE">
                <w:rPr>
                  <w:rStyle w:val="Hyperlink"/>
                </w:rPr>
                <w:t>www.open.edu/openlearn/health-sports-psychology/health/the-science-nutrition-and-healthy-eating/content-section-overview?active-tab=description-tab</w:t>
              </w:r>
            </w:hyperlink>
            <w:r w:rsidR="0011013E">
              <w:t xml:space="preserve"> </w:t>
            </w:r>
          </w:p>
        </w:tc>
      </w:tr>
      <w:tr w:rsidR="002C2AD0" w:rsidTr="007D7DA7" w14:paraId="4C959586" w14:textId="77777777">
        <w:tc>
          <w:tcPr>
            <w:tcW w:w="1419" w:type="dxa"/>
            <w:shd w:val="clear" w:color="auto" w:fill="F78A47"/>
          </w:tcPr>
          <w:p w:rsidR="002C2AD0" w:rsidP="002C2AD0" w:rsidRDefault="002C2AD0" w14:paraId="5825B49C" w14:textId="77777777">
            <w:pPr>
              <w:rPr>
                <w:rFonts w:ascii="Calibri" w:hAnsi="Calibri" w:eastAsia="Calibri" w:cs="Calibri"/>
              </w:rPr>
            </w:pPr>
          </w:p>
        </w:tc>
        <w:tc>
          <w:tcPr>
            <w:tcW w:w="1667" w:type="dxa"/>
            <w:shd w:val="clear" w:color="auto" w:fill="F78A47"/>
          </w:tcPr>
          <w:p w:rsidR="002C2AD0" w:rsidP="002C2AD0" w:rsidRDefault="002C2AD0" w14:paraId="398EADCC" w14:textId="4C205E6C">
            <w:pPr>
              <w:rPr>
                <w:rFonts w:ascii="Calibri" w:hAnsi="Calibri" w:eastAsia="Calibri" w:cs="Calibri"/>
              </w:rPr>
            </w:pPr>
            <w:r>
              <w:rPr>
                <w:rStyle w:val="normaltextrun"/>
                <w:rFonts w:ascii="Calibri" w:hAnsi="Calibri" w:cs="Calibri"/>
                <w:color w:val="000000"/>
                <w:bdr w:val="none" w:color="auto" w:sz="0" w:space="0" w:frame="1"/>
              </w:rPr>
              <w:t>Eating to Win: Activity, Diet and Weight Control</w:t>
            </w:r>
          </w:p>
        </w:tc>
        <w:tc>
          <w:tcPr>
            <w:tcW w:w="1224" w:type="dxa"/>
            <w:shd w:val="clear" w:color="auto" w:fill="F78A47"/>
          </w:tcPr>
          <w:p w:rsidR="002C2AD0" w:rsidP="002C2AD0" w:rsidRDefault="002C2AD0" w14:paraId="31AE3EE1" w14:textId="7F1BA2B2">
            <w:pPr>
              <w:rPr>
                <w:rFonts w:ascii="Calibri" w:hAnsi="Calibri" w:eastAsia="Calibri" w:cs="Calibri"/>
              </w:rPr>
            </w:pPr>
            <w:r w:rsidRPr="003D51E9">
              <w:rPr>
                <w:rFonts w:ascii="Calibri" w:hAnsi="Calibri" w:eastAsia="Calibri" w:cs="Calibri"/>
              </w:rPr>
              <w:t>Free for all</w:t>
            </w:r>
          </w:p>
        </w:tc>
        <w:tc>
          <w:tcPr>
            <w:tcW w:w="5472" w:type="dxa"/>
            <w:shd w:val="clear" w:color="auto" w:fill="F78A47"/>
          </w:tcPr>
          <w:p w:rsidR="0010388A" w:rsidP="002C2AD0" w:rsidRDefault="00882AC7" w14:paraId="04AF1A6E" w14:textId="6EBC376B">
            <w:hyperlink w:history="1" r:id="rId15">
              <w:r w:rsidRPr="006331C3" w:rsidR="001036CE">
                <w:rPr>
                  <w:rStyle w:val="Hyperlink"/>
                </w:rPr>
                <w:t>www.open.edu/openlearn/health-sports-psychology/sport-fitness/eating-win-activity-diet-and-weight-control/content-section-0?active-tab=description-tab</w:t>
              </w:r>
            </w:hyperlink>
            <w:r w:rsidR="00890B6F">
              <w:t xml:space="preserve"> </w:t>
            </w:r>
          </w:p>
        </w:tc>
      </w:tr>
      <w:tr w:rsidR="002C2AD0" w:rsidTr="007D7DA7" w14:paraId="1954A8C7" w14:textId="77777777">
        <w:tc>
          <w:tcPr>
            <w:tcW w:w="1419" w:type="dxa"/>
            <w:shd w:val="clear" w:color="auto" w:fill="F78A47"/>
          </w:tcPr>
          <w:p w:rsidR="002C2AD0" w:rsidP="002C2AD0" w:rsidRDefault="002C2AD0" w14:paraId="590D1B91" w14:textId="77777777">
            <w:pPr>
              <w:rPr>
                <w:rFonts w:ascii="Calibri" w:hAnsi="Calibri" w:eastAsia="Calibri" w:cs="Calibri"/>
              </w:rPr>
            </w:pPr>
          </w:p>
        </w:tc>
        <w:tc>
          <w:tcPr>
            <w:tcW w:w="1667" w:type="dxa"/>
            <w:shd w:val="clear" w:color="auto" w:fill="F78A47"/>
          </w:tcPr>
          <w:p w:rsidR="002C2AD0" w:rsidP="002C2AD0" w:rsidRDefault="002C2AD0" w14:paraId="66E7739F" w14:textId="72CBE5A4">
            <w:pPr>
              <w:rPr>
                <w:rFonts w:ascii="Calibri" w:hAnsi="Calibri" w:eastAsia="Calibri" w:cs="Calibri"/>
              </w:rPr>
            </w:pPr>
            <w:r>
              <w:rPr>
                <w:rStyle w:val="normaltextrun"/>
                <w:rFonts w:ascii="Calibri" w:hAnsi="Calibri" w:cs="Calibri"/>
                <w:color w:val="000000"/>
                <w:bdr w:val="none" w:color="auto" w:sz="0" w:space="0" w:frame="1"/>
              </w:rPr>
              <w:t>Eating for the environment</w:t>
            </w:r>
          </w:p>
        </w:tc>
        <w:tc>
          <w:tcPr>
            <w:tcW w:w="1224" w:type="dxa"/>
            <w:shd w:val="clear" w:color="auto" w:fill="F78A47"/>
          </w:tcPr>
          <w:p w:rsidR="002C2AD0" w:rsidP="002C2AD0" w:rsidRDefault="002C2AD0" w14:paraId="584B94D2" w14:textId="623D7E53">
            <w:pPr>
              <w:rPr>
                <w:rFonts w:ascii="Calibri" w:hAnsi="Calibri" w:eastAsia="Calibri" w:cs="Calibri"/>
              </w:rPr>
            </w:pPr>
            <w:r w:rsidRPr="003D51E9">
              <w:rPr>
                <w:rFonts w:ascii="Calibri" w:hAnsi="Calibri" w:eastAsia="Calibri" w:cs="Calibri"/>
              </w:rPr>
              <w:t>Free for all</w:t>
            </w:r>
          </w:p>
        </w:tc>
        <w:tc>
          <w:tcPr>
            <w:tcW w:w="5472" w:type="dxa"/>
            <w:shd w:val="clear" w:color="auto" w:fill="F78A47"/>
          </w:tcPr>
          <w:p w:rsidR="002C2AD0" w:rsidP="002C2AD0" w:rsidRDefault="00882AC7" w14:paraId="66991201" w14:textId="6FB0427E">
            <w:hyperlink w:history="1" r:id="rId16">
              <w:r w:rsidRPr="006331C3" w:rsidR="001036CE">
                <w:rPr>
                  <w:rStyle w:val="Hyperlink"/>
                </w:rPr>
                <w:t>www.open.edu/openlearn/nature-enviroment/eating-the-enviroment/content-section-0?active-tab=description-tab</w:t>
              </w:r>
            </w:hyperlink>
            <w:r w:rsidR="001036CE">
              <w:t xml:space="preserve"> </w:t>
            </w:r>
          </w:p>
        </w:tc>
      </w:tr>
      <w:tr w:rsidR="00FA42DF" w:rsidTr="001036CE" w14:paraId="4BC9BF01" w14:textId="77777777">
        <w:tc>
          <w:tcPr>
            <w:tcW w:w="1419" w:type="dxa"/>
            <w:shd w:val="clear" w:color="auto" w:fill="F7CAAC" w:themeFill="accent2" w:themeFillTint="66"/>
          </w:tcPr>
          <w:p w:rsidR="00FA42DF" w:rsidP="00BD32B8" w:rsidRDefault="00FA42DF" w14:paraId="558B3267" w14:textId="77777777">
            <w:pPr>
              <w:rPr>
                <w:rFonts w:ascii="Calibri" w:hAnsi="Calibri" w:eastAsia="Calibri" w:cs="Calibri"/>
              </w:rPr>
            </w:pPr>
            <w:r>
              <w:rPr>
                <w:rFonts w:ascii="Calibri" w:hAnsi="Calibri" w:eastAsia="Calibri" w:cs="Calibri"/>
              </w:rPr>
              <w:t>School Focused / CPD Development</w:t>
            </w:r>
          </w:p>
        </w:tc>
        <w:tc>
          <w:tcPr>
            <w:tcW w:w="1667" w:type="dxa"/>
            <w:shd w:val="clear" w:color="auto" w:fill="F7CAAC" w:themeFill="accent2" w:themeFillTint="66"/>
          </w:tcPr>
          <w:p w:rsidR="00FA42DF" w:rsidP="00BD32B8" w:rsidRDefault="00FA42DF" w14:paraId="58198C0F" w14:textId="77777777">
            <w:pPr>
              <w:rPr>
                <w:rFonts w:ascii="Calibri" w:hAnsi="Calibri" w:eastAsia="Calibri" w:cs="Calibri"/>
              </w:rPr>
            </w:pPr>
            <w:r>
              <w:rPr>
                <w:rFonts w:ascii="Calibri" w:hAnsi="Calibri" w:eastAsia="Calibri" w:cs="Calibri"/>
              </w:rPr>
              <w:t>Childhood in the Digital Age</w:t>
            </w:r>
          </w:p>
        </w:tc>
        <w:tc>
          <w:tcPr>
            <w:tcW w:w="1224" w:type="dxa"/>
            <w:shd w:val="clear" w:color="auto" w:fill="F7CAAC" w:themeFill="accent2" w:themeFillTint="66"/>
          </w:tcPr>
          <w:p w:rsidR="00FA42DF" w:rsidP="00BD32B8" w:rsidRDefault="00FA42DF" w14:paraId="671EF1D7" w14:textId="77777777">
            <w:pPr>
              <w:rPr>
                <w:rFonts w:ascii="Calibri" w:hAnsi="Calibri" w:eastAsia="Calibri" w:cs="Calibri"/>
              </w:rPr>
            </w:pPr>
            <w:r>
              <w:rPr>
                <w:rFonts w:ascii="Calibri" w:hAnsi="Calibri" w:eastAsia="Calibri" w:cs="Calibri"/>
              </w:rPr>
              <w:t>Free for all</w:t>
            </w:r>
          </w:p>
        </w:tc>
        <w:tc>
          <w:tcPr>
            <w:tcW w:w="5472" w:type="dxa"/>
            <w:shd w:val="clear" w:color="auto" w:fill="F7CAAC" w:themeFill="accent2" w:themeFillTint="66"/>
          </w:tcPr>
          <w:p w:rsidR="00FA42DF" w:rsidP="00BD32B8" w:rsidRDefault="00882AC7" w14:paraId="2930AF81" w14:textId="4CF353F2">
            <w:pPr>
              <w:rPr>
                <w:rFonts w:ascii="Calibri" w:hAnsi="Calibri" w:eastAsia="Calibri" w:cs="Calibri"/>
              </w:rPr>
            </w:pPr>
            <w:hyperlink w:history="1" r:id="rId17">
              <w:r w:rsidR="007420B9">
                <w:rPr>
                  <w:rStyle w:val="Hyperlink"/>
                </w:rPr>
                <w:t>https://www.open.edu/openlearn/education-development/childhood-the-digital-age/content-section-overview?active-tab=description-tab</w:t>
              </w:r>
            </w:hyperlink>
          </w:p>
        </w:tc>
      </w:tr>
      <w:tr w:rsidR="00FA42DF" w:rsidTr="001036CE" w14:paraId="5F5B1003" w14:textId="77777777">
        <w:tc>
          <w:tcPr>
            <w:tcW w:w="1419" w:type="dxa"/>
            <w:shd w:val="clear" w:color="auto" w:fill="F7CAAC" w:themeFill="accent2" w:themeFillTint="66"/>
          </w:tcPr>
          <w:p w:rsidR="00FA42DF" w:rsidP="00BD32B8" w:rsidRDefault="00FA42DF" w14:paraId="15B16CB9" w14:textId="77777777">
            <w:pPr>
              <w:rPr>
                <w:rFonts w:ascii="Calibri" w:hAnsi="Calibri" w:eastAsia="Calibri" w:cs="Calibri"/>
              </w:rPr>
            </w:pPr>
          </w:p>
        </w:tc>
        <w:tc>
          <w:tcPr>
            <w:tcW w:w="1667" w:type="dxa"/>
            <w:shd w:val="clear" w:color="auto" w:fill="F7CAAC" w:themeFill="accent2" w:themeFillTint="66"/>
          </w:tcPr>
          <w:p w:rsidR="00FA42DF" w:rsidP="00BD32B8" w:rsidRDefault="00FA42DF" w14:paraId="52A4A323" w14:textId="77777777">
            <w:pPr>
              <w:rPr>
                <w:rFonts w:ascii="Calibri" w:hAnsi="Calibri" w:eastAsia="Calibri" w:cs="Calibri"/>
              </w:rPr>
            </w:pPr>
            <w:r>
              <w:rPr>
                <w:rFonts w:ascii="Calibri" w:hAnsi="Calibri" w:eastAsia="Calibri" w:cs="Calibri"/>
              </w:rPr>
              <w:t>Inclusive education knowing what we mean</w:t>
            </w:r>
          </w:p>
        </w:tc>
        <w:tc>
          <w:tcPr>
            <w:tcW w:w="1224" w:type="dxa"/>
            <w:shd w:val="clear" w:color="auto" w:fill="F7CAAC" w:themeFill="accent2" w:themeFillTint="66"/>
          </w:tcPr>
          <w:p w:rsidR="00FA42DF" w:rsidP="00BD32B8" w:rsidRDefault="00FA42DF" w14:paraId="11135CD2" w14:textId="77777777">
            <w:pPr>
              <w:rPr>
                <w:rFonts w:ascii="Calibri" w:hAnsi="Calibri" w:eastAsia="Calibri" w:cs="Calibri"/>
              </w:rPr>
            </w:pPr>
            <w:r>
              <w:rPr>
                <w:rFonts w:ascii="Calibri" w:hAnsi="Calibri" w:eastAsia="Calibri" w:cs="Calibri"/>
              </w:rPr>
              <w:t>Free for all</w:t>
            </w:r>
          </w:p>
        </w:tc>
        <w:tc>
          <w:tcPr>
            <w:tcW w:w="5472" w:type="dxa"/>
            <w:shd w:val="clear" w:color="auto" w:fill="F7CAAC" w:themeFill="accent2" w:themeFillTint="66"/>
          </w:tcPr>
          <w:p w:rsidR="00FA42DF" w:rsidP="00BD32B8" w:rsidRDefault="00882AC7" w14:paraId="2EDC955E" w14:textId="44E62504">
            <w:pPr>
              <w:rPr>
                <w:rFonts w:ascii="Calibri" w:hAnsi="Calibri" w:eastAsia="Calibri" w:cs="Calibri"/>
              </w:rPr>
            </w:pPr>
            <w:hyperlink w:history="1" r:id="rId18">
              <w:r w:rsidR="00A91967">
                <w:rPr>
                  <w:rStyle w:val="Hyperlink"/>
                </w:rPr>
                <w:t>https://www.open.edu/openlearn/education/educational-technology-and-practice/educational-practice/inclusive-education-knowing-what-we-mean/content-section-0?active-tab=description-tab</w:t>
              </w:r>
            </w:hyperlink>
          </w:p>
        </w:tc>
      </w:tr>
      <w:tr w:rsidR="00CC7204" w:rsidTr="001036CE" w14:paraId="20EBF551" w14:textId="77777777">
        <w:tc>
          <w:tcPr>
            <w:tcW w:w="1419" w:type="dxa"/>
            <w:shd w:val="clear" w:color="auto" w:fill="CCFFFF"/>
          </w:tcPr>
          <w:p w:rsidR="00CC7204" w:rsidP="0022297D" w:rsidRDefault="00CC7204" w14:paraId="43822D43" w14:textId="666FB973">
            <w:pPr>
              <w:rPr>
                <w:rFonts w:ascii="Calibri" w:hAnsi="Calibri" w:eastAsia="Calibri" w:cs="Calibri"/>
              </w:rPr>
            </w:pPr>
            <w:r w:rsidRPr="1C01BDBA">
              <w:rPr>
                <w:rFonts w:ascii="Calibri" w:hAnsi="Calibri" w:eastAsia="Calibri" w:cs="Calibri"/>
              </w:rPr>
              <w:t>Leadership and Management</w:t>
            </w:r>
          </w:p>
        </w:tc>
        <w:tc>
          <w:tcPr>
            <w:tcW w:w="1667" w:type="dxa"/>
            <w:shd w:val="clear" w:color="auto" w:fill="CCFFFF"/>
          </w:tcPr>
          <w:p w:rsidR="00CC7204" w:rsidP="0022297D" w:rsidRDefault="00CC7204" w14:paraId="740F4BF0" w14:textId="672A5DB9">
            <w:pPr>
              <w:rPr>
                <w:rFonts w:ascii="Calibri" w:hAnsi="Calibri" w:eastAsia="Calibri" w:cs="Calibri"/>
              </w:rPr>
            </w:pPr>
            <w:r>
              <w:rPr>
                <w:rFonts w:ascii="Calibri" w:hAnsi="Calibri" w:eastAsia="Calibri" w:cs="Calibri"/>
              </w:rPr>
              <w:t>Discovering Management</w:t>
            </w:r>
          </w:p>
        </w:tc>
        <w:tc>
          <w:tcPr>
            <w:tcW w:w="1224" w:type="dxa"/>
            <w:shd w:val="clear" w:color="auto" w:fill="CCFFFF"/>
          </w:tcPr>
          <w:p w:rsidR="00CC7204" w:rsidP="0022297D" w:rsidRDefault="00CC7204" w14:paraId="09E125E9" w14:textId="2EE42F88">
            <w:pPr>
              <w:rPr>
                <w:rFonts w:ascii="Calibri" w:hAnsi="Calibri" w:eastAsia="Calibri" w:cs="Calibri"/>
              </w:rPr>
            </w:pPr>
            <w:r>
              <w:rPr>
                <w:rFonts w:ascii="Calibri" w:hAnsi="Calibri" w:eastAsia="Calibri" w:cs="Calibri"/>
              </w:rPr>
              <w:t>Free For all</w:t>
            </w:r>
          </w:p>
        </w:tc>
        <w:tc>
          <w:tcPr>
            <w:tcW w:w="5472" w:type="dxa"/>
            <w:shd w:val="clear" w:color="auto" w:fill="CCFFFF"/>
          </w:tcPr>
          <w:p w:rsidR="00CC7204" w:rsidP="0022297D" w:rsidRDefault="00882AC7" w14:paraId="1D780887" w14:textId="2925430D">
            <w:pPr>
              <w:rPr>
                <w:rFonts w:ascii="Calibri" w:hAnsi="Calibri" w:eastAsia="Calibri" w:cs="Calibri"/>
              </w:rPr>
            </w:pPr>
            <w:hyperlink w:history="1" r:id="rId19">
              <w:r w:rsidR="00CC7204">
                <w:rPr>
                  <w:rStyle w:val="Hyperlink"/>
                </w:rPr>
                <w:t>https://www.open.edu/openlearn/money-business/leadership-management/discovering-management/content-section-0?active-tab=description-tab</w:t>
              </w:r>
            </w:hyperlink>
          </w:p>
        </w:tc>
      </w:tr>
      <w:tr w:rsidR="00CC7204" w:rsidTr="001036CE" w14:paraId="58D1848D" w14:textId="77777777">
        <w:tc>
          <w:tcPr>
            <w:tcW w:w="1419" w:type="dxa"/>
            <w:shd w:val="clear" w:color="auto" w:fill="EBAEFC"/>
          </w:tcPr>
          <w:p w:rsidR="00CC7204" w:rsidP="0022297D" w:rsidRDefault="00CC7204" w14:paraId="172EE8D7" w14:textId="6AD752C8">
            <w:pPr>
              <w:rPr>
                <w:rFonts w:ascii="Calibri" w:hAnsi="Calibri" w:eastAsia="Calibri" w:cs="Calibri"/>
              </w:rPr>
            </w:pPr>
            <w:bookmarkStart w:name="_Hlk36445712" w:id="1"/>
            <w:r>
              <w:rPr>
                <w:rFonts w:ascii="igital Skills" w:hAnsi="igital Skills" w:eastAsia="Calibri" w:cs="Calibri"/>
              </w:rPr>
              <w:t>Digital Skills</w:t>
            </w:r>
          </w:p>
        </w:tc>
        <w:tc>
          <w:tcPr>
            <w:tcW w:w="1667" w:type="dxa"/>
            <w:shd w:val="clear" w:color="auto" w:fill="EBAEFC"/>
          </w:tcPr>
          <w:p w:rsidR="00CC7204" w:rsidP="0022297D" w:rsidRDefault="00CC7204" w14:paraId="7DA72D5C" w14:textId="090FF49E">
            <w:pPr>
              <w:rPr>
                <w:rFonts w:ascii="Calibri" w:hAnsi="Calibri" w:eastAsia="Calibri" w:cs="Calibri"/>
              </w:rPr>
            </w:pPr>
            <w:r>
              <w:rPr>
                <w:rFonts w:ascii="Calibri" w:hAnsi="Calibri" w:eastAsia="Calibri" w:cs="Calibri"/>
              </w:rPr>
              <w:t>Digital Literacy: succeeding in a Digital world</w:t>
            </w:r>
          </w:p>
        </w:tc>
        <w:tc>
          <w:tcPr>
            <w:tcW w:w="1224" w:type="dxa"/>
            <w:shd w:val="clear" w:color="auto" w:fill="EBAEFC"/>
          </w:tcPr>
          <w:p w:rsidR="00CC7204" w:rsidP="0022297D" w:rsidRDefault="00CC7204" w14:paraId="1184178A" w14:textId="3F0F2DA1">
            <w:pPr>
              <w:rPr>
                <w:rFonts w:ascii="Calibri" w:hAnsi="Calibri" w:eastAsia="Calibri" w:cs="Calibri"/>
              </w:rPr>
            </w:pPr>
            <w:r w:rsidRPr="0094083A">
              <w:rPr>
                <w:rFonts w:ascii="Calibri" w:hAnsi="Calibri" w:eastAsia="Calibri" w:cs="Calibri"/>
              </w:rPr>
              <w:t>Free to all</w:t>
            </w:r>
          </w:p>
        </w:tc>
        <w:tc>
          <w:tcPr>
            <w:tcW w:w="5472" w:type="dxa"/>
            <w:shd w:val="clear" w:color="auto" w:fill="EBAEFC"/>
          </w:tcPr>
          <w:p w:rsidR="00CC7204" w:rsidP="0022297D" w:rsidRDefault="00882AC7" w14:paraId="1387B904" w14:textId="3E999142">
            <w:pPr>
              <w:rPr>
                <w:rFonts w:ascii="Calibri" w:hAnsi="Calibri" w:eastAsia="Calibri" w:cs="Calibri"/>
              </w:rPr>
            </w:pPr>
            <w:hyperlink w:history="1" r:id="rId20">
              <w:r w:rsidR="00CC7204">
                <w:rPr>
                  <w:rStyle w:val="Hyperlink"/>
                </w:rPr>
                <w:t>https://www.open.edu/openlearn/education-development/digital-literacy-succeeding-digital-world/content-section-overview</w:t>
              </w:r>
            </w:hyperlink>
          </w:p>
        </w:tc>
      </w:tr>
      <w:tr w:rsidR="00CC7204" w:rsidTr="001036CE" w14:paraId="167B2C38" w14:textId="77777777">
        <w:tc>
          <w:tcPr>
            <w:tcW w:w="1419" w:type="dxa"/>
            <w:shd w:val="clear" w:color="auto" w:fill="EBAEFC"/>
          </w:tcPr>
          <w:p w:rsidR="00CC7204" w:rsidP="0022297D" w:rsidRDefault="00CC7204" w14:paraId="78D6F49A" w14:textId="24665F94">
            <w:pPr>
              <w:rPr>
                <w:rFonts w:ascii="Calibri" w:hAnsi="Calibri" w:eastAsia="Calibri" w:cs="Calibri"/>
              </w:rPr>
            </w:pPr>
          </w:p>
        </w:tc>
        <w:tc>
          <w:tcPr>
            <w:tcW w:w="1667" w:type="dxa"/>
            <w:shd w:val="clear" w:color="auto" w:fill="EBAEFC"/>
          </w:tcPr>
          <w:p w:rsidR="00CC7204" w:rsidP="0022297D" w:rsidRDefault="00CC7204" w14:paraId="6972C0E9" w14:textId="30C7AC60">
            <w:pPr>
              <w:rPr>
                <w:rFonts w:ascii="Calibri" w:hAnsi="Calibri" w:eastAsia="Calibri" w:cs="Calibri"/>
              </w:rPr>
            </w:pPr>
            <w:r>
              <w:rPr>
                <w:rFonts w:ascii="Calibri" w:hAnsi="Calibri" w:eastAsia="Calibri" w:cs="Calibri"/>
              </w:rPr>
              <w:t xml:space="preserve">Introduction to Cyber </w:t>
            </w:r>
            <w:proofErr w:type="gramStart"/>
            <w:r>
              <w:rPr>
                <w:rFonts w:ascii="Calibri" w:hAnsi="Calibri" w:eastAsia="Calibri" w:cs="Calibri"/>
              </w:rPr>
              <w:t>Security :</w:t>
            </w:r>
            <w:proofErr w:type="gramEnd"/>
            <w:r>
              <w:rPr>
                <w:rFonts w:ascii="Calibri" w:hAnsi="Calibri" w:eastAsia="Calibri" w:cs="Calibri"/>
              </w:rPr>
              <w:t xml:space="preserve"> </w:t>
            </w:r>
            <w:r>
              <w:rPr>
                <w:rFonts w:ascii="Calibri" w:hAnsi="Calibri" w:eastAsia="Calibri" w:cs="Calibri"/>
              </w:rPr>
              <w:lastRenderedPageBreak/>
              <w:t>Stay Safe On-line</w:t>
            </w:r>
          </w:p>
        </w:tc>
        <w:tc>
          <w:tcPr>
            <w:tcW w:w="1224" w:type="dxa"/>
            <w:shd w:val="clear" w:color="auto" w:fill="EBAEFC"/>
          </w:tcPr>
          <w:p w:rsidR="00CC7204" w:rsidP="0022297D" w:rsidRDefault="00CC7204" w14:paraId="725FAC58" w14:textId="054D68FB">
            <w:pPr>
              <w:rPr>
                <w:rFonts w:ascii="Calibri" w:hAnsi="Calibri" w:eastAsia="Calibri" w:cs="Calibri"/>
              </w:rPr>
            </w:pPr>
            <w:r w:rsidRPr="0094083A">
              <w:rPr>
                <w:rFonts w:ascii="Calibri" w:hAnsi="Calibri" w:eastAsia="Calibri" w:cs="Calibri"/>
              </w:rPr>
              <w:lastRenderedPageBreak/>
              <w:t>Free to all</w:t>
            </w:r>
          </w:p>
        </w:tc>
        <w:tc>
          <w:tcPr>
            <w:tcW w:w="5472" w:type="dxa"/>
            <w:shd w:val="clear" w:color="auto" w:fill="EBAEFC"/>
          </w:tcPr>
          <w:p w:rsidR="00CC7204" w:rsidP="0022297D" w:rsidRDefault="00882AC7" w14:paraId="5B6395EB" w14:textId="5D0C8F5B">
            <w:pPr>
              <w:rPr>
                <w:rFonts w:ascii="Calibri" w:hAnsi="Calibri" w:eastAsia="Calibri" w:cs="Calibri"/>
              </w:rPr>
            </w:pPr>
            <w:hyperlink w:history="1" r:id="rId21">
              <w:r w:rsidR="00CC7204">
                <w:rPr>
                  <w:rStyle w:val="Hyperlink"/>
                </w:rPr>
                <w:t>https://www.open.edu/openlearn/science-maths-technology/introduction-cyber-security-stay-safe-online/content-section-overview</w:t>
              </w:r>
            </w:hyperlink>
          </w:p>
        </w:tc>
      </w:tr>
      <w:tr w:rsidR="00CC7204" w:rsidTr="001036CE" w14:paraId="72A7160C" w14:textId="77777777">
        <w:tc>
          <w:tcPr>
            <w:tcW w:w="1419" w:type="dxa"/>
            <w:shd w:val="clear" w:color="auto" w:fill="EBAEFC"/>
          </w:tcPr>
          <w:p w:rsidR="00CC7204" w:rsidP="0022297D" w:rsidRDefault="00CC7204" w14:paraId="5158DA0A" w14:textId="77777777">
            <w:pPr>
              <w:rPr>
                <w:rFonts w:ascii="igital Skills" w:hAnsi="igital Skills" w:eastAsia="Calibri" w:cs="Calibri"/>
              </w:rPr>
            </w:pPr>
          </w:p>
        </w:tc>
        <w:tc>
          <w:tcPr>
            <w:tcW w:w="1667" w:type="dxa"/>
            <w:shd w:val="clear" w:color="auto" w:fill="EBAEFC"/>
          </w:tcPr>
          <w:p w:rsidR="00CC7204" w:rsidP="0022297D" w:rsidRDefault="00CC7204" w14:paraId="58B18301" w14:textId="6B1AF464">
            <w:pPr>
              <w:rPr>
                <w:rFonts w:ascii="Calibri" w:hAnsi="Calibri" w:eastAsia="Calibri" w:cs="Calibri"/>
              </w:rPr>
            </w:pPr>
            <w:r>
              <w:rPr>
                <w:rFonts w:ascii="Calibri" w:hAnsi="Calibri" w:eastAsia="Calibri" w:cs="Calibri"/>
              </w:rPr>
              <w:t>Using a scientific Calculator</w:t>
            </w:r>
          </w:p>
        </w:tc>
        <w:tc>
          <w:tcPr>
            <w:tcW w:w="1224" w:type="dxa"/>
            <w:shd w:val="clear" w:color="auto" w:fill="EBAEFC"/>
          </w:tcPr>
          <w:p w:rsidR="00CC7204" w:rsidP="0022297D" w:rsidRDefault="00CC7204" w14:paraId="2CFBA13F" w14:textId="2571999F">
            <w:pPr>
              <w:rPr>
                <w:rFonts w:ascii="Calibri" w:hAnsi="Calibri" w:eastAsia="Calibri" w:cs="Calibri"/>
              </w:rPr>
            </w:pPr>
            <w:r w:rsidRPr="0094083A">
              <w:rPr>
                <w:rFonts w:ascii="Calibri" w:hAnsi="Calibri" w:eastAsia="Calibri" w:cs="Calibri"/>
              </w:rPr>
              <w:t>Free to all</w:t>
            </w:r>
          </w:p>
        </w:tc>
        <w:tc>
          <w:tcPr>
            <w:tcW w:w="5472" w:type="dxa"/>
            <w:shd w:val="clear" w:color="auto" w:fill="EBAEFC"/>
          </w:tcPr>
          <w:p w:rsidR="00CC7204" w:rsidP="0022297D" w:rsidRDefault="00882AC7" w14:paraId="4C65A63B" w14:textId="51A75E02">
            <w:pPr>
              <w:rPr>
                <w:rFonts w:ascii="Calibri" w:hAnsi="Calibri" w:eastAsia="Calibri" w:cs="Calibri"/>
              </w:rPr>
            </w:pPr>
            <w:hyperlink w:history="1" r:id="rId22">
              <w:r w:rsidR="00CC7204">
                <w:rPr>
                  <w:rStyle w:val="Hyperlink"/>
                </w:rPr>
                <w:t>https://www.open.edu/openlearn/science-maths-technology/mathematics-statistics/using-scientific-calculator/content-section-0?active-tab=description-tab</w:t>
              </w:r>
            </w:hyperlink>
          </w:p>
        </w:tc>
      </w:tr>
      <w:bookmarkEnd w:id="1"/>
      <w:tr w:rsidR="00CC7204" w:rsidTr="001036CE" w14:paraId="2A3CD302" w14:textId="77777777">
        <w:tc>
          <w:tcPr>
            <w:tcW w:w="1419" w:type="dxa"/>
            <w:shd w:val="clear" w:color="auto" w:fill="D0F381"/>
          </w:tcPr>
          <w:p w:rsidR="00CC7204" w:rsidP="0022297D" w:rsidRDefault="00CC7204" w14:paraId="14DBE53C" w14:textId="1CCE557C">
            <w:pPr>
              <w:rPr>
                <w:rFonts w:ascii="igital Skills" w:hAnsi="igital Skills" w:eastAsia="Calibri" w:cs="Calibri"/>
              </w:rPr>
            </w:pPr>
            <w:r>
              <w:rPr>
                <w:rFonts w:ascii="Calibri" w:hAnsi="Calibri" w:eastAsia="Calibri" w:cs="Calibri"/>
              </w:rPr>
              <w:t>Numeracy</w:t>
            </w:r>
          </w:p>
        </w:tc>
        <w:tc>
          <w:tcPr>
            <w:tcW w:w="1667" w:type="dxa"/>
            <w:shd w:val="clear" w:color="auto" w:fill="D0F381"/>
          </w:tcPr>
          <w:p w:rsidR="00CC7204" w:rsidP="0022297D" w:rsidRDefault="00CC7204" w14:paraId="52F5FE5F" w14:textId="7A3FF0B5">
            <w:pPr>
              <w:rPr>
                <w:rFonts w:ascii="Calibri" w:hAnsi="Calibri" w:eastAsia="Calibri" w:cs="Calibri"/>
              </w:rPr>
            </w:pPr>
            <w:r>
              <w:rPr>
                <w:rFonts w:ascii="Calibri" w:hAnsi="Calibri" w:eastAsia="Calibri" w:cs="Calibri"/>
              </w:rPr>
              <w:t>Starting with Maths: Patterns and Formulas</w:t>
            </w:r>
          </w:p>
        </w:tc>
        <w:tc>
          <w:tcPr>
            <w:tcW w:w="1224" w:type="dxa"/>
            <w:shd w:val="clear" w:color="auto" w:fill="D0F381"/>
          </w:tcPr>
          <w:p w:rsidR="00CC7204" w:rsidP="0022297D" w:rsidRDefault="00CC7204" w14:paraId="422C589B" w14:textId="2CF34510">
            <w:pPr>
              <w:rPr>
                <w:rFonts w:ascii="Calibri" w:hAnsi="Calibri" w:eastAsia="Calibri" w:cs="Calibri"/>
              </w:rPr>
            </w:pPr>
            <w:r>
              <w:rPr>
                <w:rFonts w:ascii="Calibri" w:hAnsi="Calibri" w:eastAsia="Calibri" w:cs="Calibri"/>
              </w:rPr>
              <w:t>Free to all</w:t>
            </w:r>
          </w:p>
        </w:tc>
        <w:tc>
          <w:tcPr>
            <w:tcW w:w="5472" w:type="dxa"/>
            <w:shd w:val="clear" w:color="auto" w:fill="D0F381"/>
          </w:tcPr>
          <w:p w:rsidR="00CC7204" w:rsidP="0022297D" w:rsidRDefault="00882AC7" w14:paraId="3A5000D6" w14:textId="126F25AF">
            <w:pPr>
              <w:rPr>
                <w:rFonts w:ascii="Calibri" w:hAnsi="Calibri" w:eastAsia="Calibri" w:cs="Calibri"/>
              </w:rPr>
            </w:pPr>
            <w:hyperlink w:history="1" r:id="rId23">
              <w:r w:rsidR="00CC7204">
                <w:rPr>
                  <w:rStyle w:val="Hyperlink"/>
                </w:rPr>
                <w:t>https://www.open.edu/openlearn/science-maths-technology/mathematics-and-statistics/mathematics-education/starting-maths-patterns-and-formulas/content-section-0</w:t>
              </w:r>
            </w:hyperlink>
          </w:p>
        </w:tc>
      </w:tr>
      <w:tr w:rsidR="00CC7204" w:rsidTr="001036CE" w14:paraId="5D08307B" w14:textId="77777777">
        <w:tc>
          <w:tcPr>
            <w:tcW w:w="1419" w:type="dxa"/>
            <w:shd w:val="clear" w:color="auto" w:fill="FBBBBD"/>
          </w:tcPr>
          <w:p w:rsidR="00CC7204" w:rsidP="0022297D" w:rsidRDefault="00CC7204" w14:paraId="0E5C1DA3" w14:textId="620CE95C">
            <w:pPr>
              <w:rPr>
                <w:rFonts w:ascii="Calibri" w:hAnsi="Calibri" w:eastAsia="Calibri" w:cs="Calibri"/>
              </w:rPr>
            </w:pPr>
            <w:r>
              <w:rPr>
                <w:rFonts w:ascii="Calibri" w:hAnsi="Calibri" w:eastAsia="Calibri" w:cs="Calibri"/>
              </w:rPr>
              <w:t>Literacy</w:t>
            </w:r>
          </w:p>
        </w:tc>
        <w:tc>
          <w:tcPr>
            <w:tcW w:w="1667" w:type="dxa"/>
            <w:shd w:val="clear" w:color="auto" w:fill="FBBBBD"/>
          </w:tcPr>
          <w:p w:rsidR="00CC7204" w:rsidP="0022297D" w:rsidRDefault="00CC7204" w14:paraId="7EE9C004" w14:textId="43DBBB7A">
            <w:pPr>
              <w:rPr>
                <w:rFonts w:ascii="Calibri" w:hAnsi="Calibri" w:eastAsia="Calibri" w:cs="Calibri"/>
              </w:rPr>
            </w:pPr>
            <w:proofErr w:type="gramStart"/>
            <w:r>
              <w:rPr>
                <w:rFonts w:ascii="Calibri" w:hAnsi="Calibri" w:eastAsia="Calibri" w:cs="Calibri"/>
              </w:rPr>
              <w:t>Every day</w:t>
            </w:r>
            <w:proofErr w:type="gramEnd"/>
            <w:r>
              <w:rPr>
                <w:rFonts w:ascii="Calibri" w:hAnsi="Calibri" w:eastAsia="Calibri" w:cs="Calibri"/>
              </w:rPr>
              <w:t xml:space="preserve"> English 1 and 2</w:t>
            </w:r>
          </w:p>
        </w:tc>
        <w:tc>
          <w:tcPr>
            <w:tcW w:w="1224" w:type="dxa"/>
            <w:shd w:val="clear" w:color="auto" w:fill="FBBBBD"/>
          </w:tcPr>
          <w:p w:rsidR="00CC7204" w:rsidP="0022297D" w:rsidRDefault="00CC7204" w14:paraId="6878566E" w14:textId="196DAA4B">
            <w:pPr>
              <w:rPr>
                <w:rFonts w:ascii="Calibri" w:hAnsi="Calibri" w:eastAsia="Calibri" w:cs="Calibri"/>
              </w:rPr>
            </w:pPr>
            <w:r>
              <w:rPr>
                <w:rFonts w:ascii="Calibri" w:hAnsi="Calibri" w:eastAsia="Calibri" w:cs="Calibri"/>
              </w:rPr>
              <w:t>Free to all</w:t>
            </w:r>
          </w:p>
        </w:tc>
        <w:tc>
          <w:tcPr>
            <w:tcW w:w="5472" w:type="dxa"/>
            <w:shd w:val="clear" w:color="auto" w:fill="FBBBBD"/>
          </w:tcPr>
          <w:p w:rsidR="00CC7204" w:rsidP="0022297D" w:rsidRDefault="00882AC7" w14:paraId="6B98B943" w14:textId="47644EDB">
            <w:pPr>
              <w:rPr>
                <w:rFonts w:ascii="Calibri" w:hAnsi="Calibri" w:eastAsia="Calibri" w:cs="Calibri"/>
              </w:rPr>
            </w:pPr>
            <w:hyperlink w:history="1" r:id="rId24">
              <w:r w:rsidRPr="00222E51" w:rsidR="00CC7204">
                <w:rPr>
                  <w:rStyle w:val="Hyperlink"/>
                </w:rPr>
                <w:t>https://www.open.edu/openlearn/languages/free-courses</w:t>
              </w:r>
            </w:hyperlink>
          </w:p>
        </w:tc>
      </w:tr>
    </w:tbl>
    <w:p w:rsidR="007A1A8F" w:rsidP="001036CE" w:rsidRDefault="007A1A8F" w14:paraId="1717C232" w14:textId="0581B888">
      <w:pPr>
        <w:rPr>
          <w:rFonts w:ascii="Calibri" w:hAnsi="Calibri" w:eastAsia="Calibri" w:cs="Calibri"/>
        </w:rPr>
      </w:pPr>
    </w:p>
    <w:p w:rsidR="007A1A8F" w:rsidP="53DD1725" w:rsidRDefault="007A1A8F" w14:paraId="5C90EE01" w14:textId="3F0789D5" w14:noSpellErr="1">
      <w:pPr>
        <w:ind w:left="360"/>
        <w:rPr>
          <w:rFonts w:ascii="Calibri" w:hAnsi="Calibri" w:eastAsia="Calibri" w:cs="Calibri"/>
        </w:rPr>
      </w:pPr>
    </w:p>
    <w:p w:rsidR="007A1A8F" w:rsidP="53DD1725" w:rsidRDefault="007A1A8F" w14:paraId="1F3F98AE" w14:textId="65D11F0E">
      <w:pPr>
        <w:ind w:left="360"/>
        <w:rPr>
          <w:rFonts w:ascii="Calibri" w:hAnsi="Calibri" w:eastAsia="Calibri" w:cs="Calibri"/>
        </w:rPr>
      </w:pPr>
    </w:p>
    <w:p w:rsidR="007A1A8F" w:rsidP="53DD1725" w:rsidRDefault="007A1A8F" w14:paraId="22A13FBE" w14:textId="1F1725D5">
      <w:pPr>
        <w:ind w:left="360"/>
        <w:rPr>
          <w:rFonts w:ascii="Calibri" w:hAnsi="Calibri" w:eastAsia="Calibri" w:cs="Calibri"/>
        </w:rPr>
      </w:pPr>
    </w:p>
    <w:p w:rsidR="007A1A8F" w:rsidP="53DD1725" w:rsidRDefault="007A1A8F" w14:paraId="56130CA2" w14:textId="33D87BCB">
      <w:pPr>
        <w:ind w:left="360"/>
        <w:rPr>
          <w:rFonts w:ascii="Calibri" w:hAnsi="Calibri" w:eastAsia="Calibri" w:cs="Calibri"/>
        </w:rPr>
      </w:pPr>
    </w:p>
    <w:p w:rsidR="007A1A8F" w:rsidP="53DD1725" w:rsidRDefault="007A1A8F" w14:paraId="1311E587" w14:textId="3FB4D04D">
      <w:pPr>
        <w:ind w:left="360"/>
        <w:rPr>
          <w:rFonts w:ascii="Calibri" w:hAnsi="Calibri" w:eastAsia="Calibri" w:cs="Calibri"/>
        </w:rPr>
      </w:pPr>
    </w:p>
    <w:p w:rsidR="005224DB" w:rsidP="53DD1725" w:rsidRDefault="005224DB" w14:paraId="16A7E9C6" w14:textId="77777777">
      <w:pPr>
        <w:ind w:left="360"/>
        <w:rPr>
          <w:rFonts w:ascii="Calibri" w:hAnsi="Calibri" w:eastAsia="Calibri" w:cs="Calibri"/>
        </w:rPr>
      </w:pPr>
    </w:p>
    <w:tbl>
      <w:tblPr>
        <w:tblStyle w:val="TableGrid"/>
        <w:tblW w:w="9782" w:type="dxa"/>
        <w:tblInd w:w="-431" w:type="dxa"/>
        <w:tblLook w:val="04A0" w:firstRow="1" w:lastRow="0" w:firstColumn="1" w:lastColumn="0" w:noHBand="0" w:noVBand="1"/>
      </w:tblPr>
      <w:tblGrid>
        <w:gridCol w:w="1688"/>
        <w:gridCol w:w="1748"/>
        <w:gridCol w:w="1445"/>
        <w:gridCol w:w="4901"/>
      </w:tblGrid>
      <w:tr w:rsidR="00CB4974" w:rsidTr="607990B6" w14:paraId="0A68F7C0" w14:textId="77777777">
        <w:tc>
          <w:tcPr>
            <w:tcW w:w="9782" w:type="dxa"/>
            <w:gridSpan w:val="4"/>
            <w:shd w:val="clear" w:color="auto" w:fill="F2F2F2" w:themeFill="background1" w:themeFillShade="F2"/>
          </w:tcPr>
          <w:p w:rsidRPr="00C05E66" w:rsidR="00CB4974" w:rsidP="372BE858" w:rsidRDefault="00C05E66" w14:paraId="0B6A5C70" w14:textId="032AA079">
            <w:pPr>
              <w:rPr>
                <w:rFonts w:ascii="Calibri" w:hAnsi="Calibri" w:eastAsia="Calibri" w:cs="Calibri"/>
                <w:b/>
                <w:bCs/>
                <w:sz w:val="28"/>
                <w:szCs w:val="28"/>
              </w:rPr>
            </w:pPr>
            <w:r w:rsidRPr="372BE858">
              <w:rPr>
                <w:rFonts w:ascii="Calibri" w:hAnsi="Calibri" w:eastAsia="Calibri" w:cs="Calibri"/>
                <w:b/>
                <w:bCs/>
                <w:sz w:val="28"/>
                <w:szCs w:val="28"/>
              </w:rPr>
              <w:t xml:space="preserve">Future </w:t>
            </w:r>
            <w:r w:rsidRPr="372BE858" w:rsidR="00C8757D">
              <w:rPr>
                <w:rFonts w:ascii="Calibri" w:hAnsi="Calibri" w:eastAsia="Calibri" w:cs="Calibri"/>
                <w:b/>
                <w:bCs/>
                <w:sz w:val="28"/>
                <w:szCs w:val="28"/>
              </w:rPr>
              <w:t>Learn:</w:t>
            </w:r>
            <w:r w:rsidRPr="372BE858">
              <w:rPr>
                <w:rFonts w:ascii="Calibri" w:hAnsi="Calibri" w:eastAsia="Calibri" w:cs="Calibri"/>
                <w:b/>
                <w:bCs/>
                <w:sz w:val="28"/>
                <w:szCs w:val="28"/>
              </w:rPr>
              <w:t xml:space="preserve"> OU</w:t>
            </w:r>
          </w:p>
        </w:tc>
      </w:tr>
      <w:tr w:rsidR="00C8757D" w:rsidTr="607990B6" w14:paraId="42E28252" w14:textId="77777777">
        <w:tc>
          <w:tcPr>
            <w:tcW w:w="1688" w:type="dxa"/>
            <w:shd w:val="clear" w:color="auto" w:fill="F2F2F2" w:themeFill="background1" w:themeFillShade="F2"/>
          </w:tcPr>
          <w:p w:rsidR="00CB4974" w:rsidP="003E1BAD" w:rsidRDefault="00CB4974" w14:paraId="77F54A07" w14:textId="77777777">
            <w:pPr>
              <w:rPr>
                <w:rFonts w:ascii="Calibri" w:hAnsi="Calibri" w:eastAsia="Calibri" w:cs="Calibri"/>
              </w:rPr>
            </w:pPr>
            <w:r w:rsidRPr="00C23151">
              <w:rPr>
                <w:rFonts w:ascii="Calibri" w:hAnsi="Calibri" w:eastAsia="Calibri" w:cs="Calibri"/>
                <w:sz w:val="28"/>
                <w:szCs w:val="28"/>
                <w:u w:val="single"/>
              </w:rPr>
              <w:t>Study Area</w:t>
            </w:r>
          </w:p>
        </w:tc>
        <w:tc>
          <w:tcPr>
            <w:tcW w:w="1748" w:type="dxa"/>
            <w:shd w:val="clear" w:color="auto" w:fill="F2F2F2" w:themeFill="background1" w:themeFillShade="F2"/>
          </w:tcPr>
          <w:p w:rsidR="00CB4974" w:rsidP="003E1BAD" w:rsidRDefault="00CB4974" w14:paraId="1825E11C" w14:textId="77777777">
            <w:pPr>
              <w:rPr>
                <w:rFonts w:ascii="Calibri" w:hAnsi="Calibri" w:eastAsia="Calibri" w:cs="Calibri"/>
              </w:rPr>
            </w:pPr>
            <w:r>
              <w:rPr>
                <w:rFonts w:ascii="Calibri" w:hAnsi="Calibri" w:eastAsia="Calibri" w:cs="Calibri"/>
                <w:sz w:val="28"/>
                <w:szCs w:val="28"/>
                <w:u w:val="single"/>
              </w:rPr>
              <w:t>Course Name</w:t>
            </w:r>
          </w:p>
        </w:tc>
        <w:tc>
          <w:tcPr>
            <w:tcW w:w="1445" w:type="dxa"/>
            <w:shd w:val="clear" w:color="auto" w:fill="F2F2F2" w:themeFill="background1" w:themeFillShade="F2"/>
          </w:tcPr>
          <w:p w:rsidR="00CB4974" w:rsidP="003E1BAD" w:rsidRDefault="00CB4974" w14:paraId="0039BEAD" w14:textId="77777777">
            <w:pPr>
              <w:rPr>
                <w:rFonts w:ascii="Calibri" w:hAnsi="Calibri" w:eastAsia="Calibri" w:cs="Calibri"/>
              </w:rPr>
            </w:pPr>
            <w:r>
              <w:rPr>
                <w:rFonts w:ascii="Calibri" w:hAnsi="Calibri" w:eastAsia="Calibri" w:cs="Calibri"/>
                <w:sz w:val="28"/>
                <w:szCs w:val="28"/>
                <w:u w:val="single"/>
              </w:rPr>
              <w:t>Cost</w:t>
            </w:r>
          </w:p>
        </w:tc>
        <w:tc>
          <w:tcPr>
            <w:tcW w:w="4901" w:type="dxa"/>
            <w:shd w:val="clear" w:color="auto" w:fill="F2F2F2" w:themeFill="background1" w:themeFillShade="F2"/>
          </w:tcPr>
          <w:p w:rsidR="00CB4974" w:rsidP="003E1BAD" w:rsidRDefault="00CB4974" w14:paraId="42549B9C" w14:textId="77777777">
            <w:pPr>
              <w:rPr>
                <w:rFonts w:ascii="Calibri" w:hAnsi="Calibri" w:eastAsia="Calibri" w:cs="Calibri"/>
              </w:rPr>
            </w:pPr>
            <w:r>
              <w:rPr>
                <w:rFonts w:ascii="Calibri" w:hAnsi="Calibri" w:eastAsia="Calibri" w:cs="Calibri"/>
                <w:sz w:val="28"/>
                <w:szCs w:val="28"/>
                <w:u w:val="single"/>
              </w:rPr>
              <w:t>Link</w:t>
            </w:r>
          </w:p>
        </w:tc>
      </w:tr>
      <w:tr w:rsidR="00C8757D" w:rsidTr="607990B6" w14:paraId="3263E71D" w14:textId="77777777">
        <w:tc>
          <w:tcPr>
            <w:tcW w:w="1688" w:type="dxa"/>
            <w:shd w:val="clear" w:color="auto" w:fill="F4B083" w:themeFill="accent2" w:themeFillTint="99"/>
          </w:tcPr>
          <w:p w:rsidR="00CB4974" w:rsidP="003E1BAD" w:rsidRDefault="00890B6F" w14:paraId="06AE5311" w14:textId="3EB9A29E">
            <w:pPr>
              <w:rPr>
                <w:rFonts w:ascii="Calibri" w:hAnsi="Calibri" w:eastAsia="Calibri" w:cs="Calibri"/>
              </w:rPr>
            </w:pPr>
            <w:r>
              <w:rPr>
                <w:rFonts w:ascii="Calibri" w:hAnsi="Calibri" w:eastAsia="Calibri" w:cs="Calibri"/>
              </w:rPr>
              <w:t>Catering and food Focused / CPD Development</w:t>
            </w:r>
          </w:p>
        </w:tc>
        <w:tc>
          <w:tcPr>
            <w:tcW w:w="1748" w:type="dxa"/>
            <w:shd w:val="clear" w:color="auto" w:fill="F4B083" w:themeFill="accent2" w:themeFillTint="99"/>
          </w:tcPr>
          <w:p w:rsidR="00CB4974" w:rsidP="003E1BAD" w:rsidRDefault="00DE6240" w14:paraId="68B56D65" w14:textId="2743C518">
            <w:pPr>
              <w:rPr>
                <w:rFonts w:ascii="Calibri" w:hAnsi="Calibri" w:eastAsia="Calibri" w:cs="Calibri"/>
              </w:rPr>
            </w:pPr>
            <w:r>
              <w:rPr>
                <w:rFonts w:ascii="Calibri" w:hAnsi="Calibri" w:eastAsia="Calibri" w:cs="Calibri"/>
              </w:rPr>
              <w:t>Food as Medicine</w:t>
            </w:r>
          </w:p>
        </w:tc>
        <w:tc>
          <w:tcPr>
            <w:tcW w:w="1445" w:type="dxa"/>
            <w:shd w:val="clear" w:color="auto" w:fill="F4B083" w:themeFill="accent2" w:themeFillTint="99"/>
          </w:tcPr>
          <w:p w:rsidR="00CB4974" w:rsidP="003E1BAD" w:rsidRDefault="00DE6240" w14:paraId="13329AB4" w14:textId="657ABB70">
            <w:pPr>
              <w:rPr>
                <w:rFonts w:ascii="Calibri" w:hAnsi="Calibri" w:eastAsia="Calibri" w:cs="Calibri"/>
              </w:rPr>
            </w:pPr>
            <w:r>
              <w:rPr>
                <w:rFonts w:ascii="Calibri" w:hAnsi="Calibri" w:eastAsia="Calibri" w:cs="Calibri"/>
              </w:rPr>
              <w:t>F</w:t>
            </w:r>
            <w:r>
              <w:rPr>
                <w:rFonts w:eastAsia="Calibri"/>
              </w:rPr>
              <w:t>ree for all</w:t>
            </w:r>
          </w:p>
        </w:tc>
        <w:tc>
          <w:tcPr>
            <w:tcW w:w="4901" w:type="dxa"/>
            <w:shd w:val="clear" w:color="auto" w:fill="F4B083" w:themeFill="accent2" w:themeFillTint="99"/>
          </w:tcPr>
          <w:p w:rsidR="00DE6240" w:rsidP="003E1BAD" w:rsidRDefault="00882AC7" w14:paraId="1765AB28" w14:textId="69B47F2C">
            <w:pPr>
              <w:rPr>
                <w:rFonts w:ascii="Calibri" w:hAnsi="Calibri" w:eastAsia="Calibri" w:cs="Calibri"/>
              </w:rPr>
            </w:pPr>
            <w:hyperlink w:history="1" r:id="rId26">
              <w:r w:rsidRPr="006331C3" w:rsidR="00CA25CF">
                <w:rPr>
                  <w:rStyle w:val="Hyperlink"/>
                </w:rPr>
                <w:t>www.futurelearn.com/courses/food-as-medicine</w:t>
              </w:r>
            </w:hyperlink>
            <w:r w:rsidR="00CA25CF">
              <w:rPr>
                <w:rStyle w:val="eop"/>
              </w:rPr>
              <w:t xml:space="preserve"> </w:t>
            </w:r>
          </w:p>
        </w:tc>
      </w:tr>
      <w:tr w:rsidR="00DE6240" w:rsidTr="607990B6" w14:paraId="50750568" w14:textId="77777777">
        <w:tc>
          <w:tcPr>
            <w:tcW w:w="1688" w:type="dxa"/>
            <w:shd w:val="clear" w:color="auto" w:fill="F4B083" w:themeFill="accent2" w:themeFillTint="99"/>
          </w:tcPr>
          <w:p w:rsidR="00DE6240" w:rsidP="00DE6240" w:rsidRDefault="00DE6240" w14:paraId="3DA6053F" w14:textId="77777777">
            <w:pPr>
              <w:rPr>
                <w:rFonts w:ascii="Calibri" w:hAnsi="Calibri" w:eastAsia="Calibri" w:cs="Calibri"/>
              </w:rPr>
            </w:pPr>
          </w:p>
        </w:tc>
        <w:tc>
          <w:tcPr>
            <w:tcW w:w="1748" w:type="dxa"/>
            <w:shd w:val="clear" w:color="auto" w:fill="F4B083" w:themeFill="accent2" w:themeFillTint="99"/>
          </w:tcPr>
          <w:p w:rsidR="00DE6240" w:rsidP="00DE6240" w:rsidRDefault="00DE6240" w14:paraId="25242731" w14:textId="58DB37BA">
            <w:pPr>
              <w:rPr>
                <w:rFonts w:ascii="Calibri" w:hAnsi="Calibri" w:eastAsia="Calibri" w:cs="Calibri"/>
              </w:rPr>
            </w:pPr>
            <w:r>
              <w:rPr>
                <w:rFonts w:ascii="Calibri" w:hAnsi="Calibri" w:eastAsia="Calibri" w:cs="Calibri"/>
              </w:rPr>
              <w:t>Food and Mood: Improving Mental Health through Diet and Nutrition</w:t>
            </w:r>
          </w:p>
        </w:tc>
        <w:tc>
          <w:tcPr>
            <w:tcW w:w="1445" w:type="dxa"/>
            <w:shd w:val="clear" w:color="auto" w:fill="F4B083" w:themeFill="accent2" w:themeFillTint="99"/>
          </w:tcPr>
          <w:p w:rsidR="00DE6240" w:rsidP="00DE6240" w:rsidRDefault="00DE6240" w14:paraId="77004C74" w14:textId="3C0CD7AD">
            <w:pPr>
              <w:rPr>
                <w:rFonts w:ascii="Calibri" w:hAnsi="Calibri" w:eastAsia="Calibri" w:cs="Calibri"/>
              </w:rPr>
            </w:pPr>
            <w:r>
              <w:rPr>
                <w:rFonts w:ascii="Calibri" w:hAnsi="Calibri" w:eastAsia="Calibri" w:cs="Calibri"/>
              </w:rPr>
              <w:t>F</w:t>
            </w:r>
            <w:r>
              <w:rPr>
                <w:rFonts w:eastAsia="Calibri"/>
              </w:rPr>
              <w:t>ree for all</w:t>
            </w:r>
          </w:p>
        </w:tc>
        <w:tc>
          <w:tcPr>
            <w:tcW w:w="4901" w:type="dxa"/>
            <w:shd w:val="clear" w:color="auto" w:fill="F4B083" w:themeFill="accent2" w:themeFillTint="99"/>
          </w:tcPr>
          <w:p w:rsidR="00263D23" w:rsidP="00DE6240" w:rsidRDefault="00882AC7" w14:paraId="6181ED2F" w14:textId="1E6CBBCA">
            <w:pPr>
              <w:rPr>
                <w:rFonts w:ascii="Calibri" w:hAnsi="Calibri" w:eastAsia="Calibri" w:cs="Calibri"/>
              </w:rPr>
            </w:pPr>
            <w:hyperlink w:history="1" r:id="rId27">
              <w:r w:rsidRPr="006331C3" w:rsidR="00263D23">
                <w:rPr>
                  <w:rStyle w:val="Hyperlink"/>
                </w:rPr>
                <w:t>www.futurelearn.com/courses/food-and-mood</w:t>
              </w:r>
            </w:hyperlink>
            <w:r w:rsidR="00263D23">
              <w:rPr>
                <w:rStyle w:val="eop"/>
              </w:rPr>
              <w:t xml:space="preserve"> </w:t>
            </w:r>
          </w:p>
        </w:tc>
      </w:tr>
      <w:tr w:rsidR="00DE6240" w:rsidTr="607990B6" w14:paraId="483489E7" w14:textId="77777777">
        <w:tc>
          <w:tcPr>
            <w:tcW w:w="1688" w:type="dxa"/>
            <w:shd w:val="clear" w:color="auto" w:fill="F4B083" w:themeFill="accent2" w:themeFillTint="99"/>
          </w:tcPr>
          <w:p w:rsidR="00DE6240" w:rsidP="00DE6240" w:rsidRDefault="00DE6240" w14:paraId="4E100DBE" w14:textId="77777777">
            <w:pPr>
              <w:rPr>
                <w:rFonts w:ascii="Calibri" w:hAnsi="Calibri" w:eastAsia="Calibri" w:cs="Calibri"/>
              </w:rPr>
            </w:pPr>
          </w:p>
        </w:tc>
        <w:tc>
          <w:tcPr>
            <w:tcW w:w="1748" w:type="dxa"/>
            <w:shd w:val="clear" w:color="auto" w:fill="F4B083" w:themeFill="accent2" w:themeFillTint="99"/>
          </w:tcPr>
          <w:p w:rsidR="00DE6240" w:rsidP="00DE6240" w:rsidRDefault="00263D23" w14:paraId="58EC0412" w14:textId="3195226B">
            <w:pPr>
              <w:rPr>
                <w:rFonts w:ascii="Calibri" w:hAnsi="Calibri" w:eastAsia="Calibri" w:cs="Calibri"/>
              </w:rPr>
            </w:pPr>
            <w:r w:rsidRPr="607990B6">
              <w:rPr>
                <w:rFonts w:ascii="Calibri" w:hAnsi="Calibri" w:eastAsia="Calibri" w:cs="Calibri"/>
              </w:rPr>
              <w:t xml:space="preserve">Engaging with Controversies in the </w:t>
            </w:r>
            <w:r w:rsidRPr="607990B6" w:rsidR="0DF12C3C">
              <w:rPr>
                <w:rFonts w:ascii="Calibri" w:hAnsi="Calibri" w:eastAsia="Calibri" w:cs="Calibri"/>
              </w:rPr>
              <w:t>f</w:t>
            </w:r>
            <w:r w:rsidRPr="607990B6">
              <w:rPr>
                <w:rFonts w:ascii="Calibri" w:hAnsi="Calibri" w:eastAsia="Calibri" w:cs="Calibri"/>
              </w:rPr>
              <w:t>ood System</w:t>
            </w:r>
          </w:p>
        </w:tc>
        <w:tc>
          <w:tcPr>
            <w:tcW w:w="1445" w:type="dxa"/>
            <w:shd w:val="clear" w:color="auto" w:fill="F4B083" w:themeFill="accent2" w:themeFillTint="99"/>
          </w:tcPr>
          <w:p w:rsidR="00DE6240" w:rsidP="00DE6240" w:rsidRDefault="00DE6240" w14:paraId="7164FC67" w14:textId="53BAEA87">
            <w:pPr>
              <w:rPr>
                <w:rFonts w:ascii="Calibri" w:hAnsi="Calibri" w:eastAsia="Calibri" w:cs="Calibri"/>
              </w:rPr>
            </w:pPr>
            <w:r>
              <w:rPr>
                <w:rFonts w:ascii="Calibri" w:hAnsi="Calibri" w:eastAsia="Calibri" w:cs="Calibri"/>
              </w:rPr>
              <w:t>F</w:t>
            </w:r>
            <w:r>
              <w:rPr>
                <w:rFonts w:eastAsia="Calibri"/>
              </w:rPr>
              <w:t>ree for all</w:t>
            </w:r>
          </w:p>
        </w:tc>
        <w:tc>
          <w:tcPr>
            <w:tcW w:w="4901" w:type="dxa"/>
            <w:shd w:val="clear" w:color="auto" w:fill="F4B083" w:themeFill="accent2" w:themeFillTint="99"/>
          </w:tcPr>
          <w:p w:rsidR="00263D23" w:rsidP="00DE6240" w:rsidRDefault="00882AC7" w14:paraId="4A3401C4" w14:textId="3EB407AD">
            <w:pPr>
              <w:rPr>
                <w:rFonts w:ascii="Calibri" w:hAnsi="Calibri" w:eastAsia="Calibri" w:cs="Calibri"/>
              </w:rPr>
            </w:pPr>
            <w:hyperlink w:history="1" r:id="rId28">
              <w:r w:rsidRPr="006331C3" w:rsidR="00CA25CF">
                <w:rPr>
                  <w:rStyle w:val="Hyperlink"/>
                  <w:rFonts w:ascii="Calibri" w:hAnsi="Calibri" w:eastAsia="Calibri" w:cs="Calibri"/>
                </w:rPr>
                <w:t>www.futurelearn.com/course/engaging-with-controversies-in-the-food-system</w:t>
              </w:r>
            </w:hyperlink>
            <w:r w:rsidR="00CA25CF">
              <w:rPr>
                <w:rFonts w:ascii="Calibri" w:hAnsi="Calibri" w:eastAsia="Calibri" w:cs="Calibri"/>
              </w:rPr>
              <w:t xml:space="preserve"> </w:t>
            </w:r>
          </w:p>
        </w:tc>
      </w:tr>
      <w:tr w:rsidR="00C8757D" w:rsidTr="607990B6" w14:paraId="0B210149" w14:textId="77777777">
        <w:tc>
          <w:tcPr>
            <w:tcW w:w="1688" w:type="dxa"/>
            <w:shd w:val="clear" w:color="auto" w:fill="FF99FF"/>
          </w:tcPr>
          <w:p w:rsidR="00CB4974" w:rsidP="003E1BAD" w:rsidRDefault="00CB4974" w14:paraId="345D3EC0" w14:textId="77777777">
            <w:pPr>
              <w:rPr>
                <w:rFonts w:ascii="Calibri" w:hAnsi="Calibri" w:eastAsia="Calibri" w:cs="Calibri"/>
              </w:rPr>
            </w:pPr>
            <w:r w:rsidRPr="418B4C76">
              <w:rPr>
                <w:rFonts w:ascii="Calibri" w:hAnsi="Calibri" w:eastAsia="Calibri" w:cs="Calibri"/>
              </w:rPr>
              <w:t>Mental health and Wellbeing</w:t>
            </w:r>
          </w:p>
        </w:tc>
        <w:tc>
          <w:tcPr>
            <w:tcW w:w="1748" w:type="dxa"/>
            <w:shd w:val="clear" w:color="auto" w:fill="FF99FF"/>
          </w:tcPr>
          <w:p w:rsidR="00CB4974" w:rsidP="003E1BAD" w:rsidRDefault="00F709CE" w14:paraId="783D08AA" w14:textId="2EADDF37">
            <w:pPr>
              <w:rPr>
                <w:rFonts w:ascii="Calibri" w:hAnsi="Calibri" w:eastAsia="Calibri" w:cs="Calibri"/>
              </w:rPr>
            </w:pPr>
            <w:r>
              <w:rPr>
                <w:rFonts w:ascii="Calibri" w:hAnsi="Calibri" w:eastAsia="Calibri" w:cs="Calibri"/>
              </w:rPr>
              <w:t>Youth Mental Health:</w:t>
            </w:r>
            <w:r w:rsidR="0044649C">
              <w:rPr>
                <w:rFonts w:ascii="Calibri" w:hAnsi="Calibri" w:eastAsia="Calibri" w:cs="Calibri"/>
              </w:rPr>
              <w:t xml:space="preserve"> Helping</w:t>
            </w:r>
            <w:r>
              <w:rPr>
                <w:rFonts w:ascii="Calibri" w:hAnsi="Calibri" w:eastAsia="Calibri" w:cs="Calibri"/>
              </w:rPr>
              <w:t xml:space="preserve"> Young People with Anxiety</w:t>
            </w:r>
          </w:p>
        </w:tc>
        <w:tc>
          <w:tcPr>
            <w:tcW w:w="1445" w:type="dxa"/>
            <w:shd w:val="clear" w:color="auto" w:fill="FF99FF"/>
          </w:tcPr>
          <w:p w:rsidR="00CB4974" w:rsidP="003E1BAD" w:rsidRDefault="0044649C" w14:paraId="58825572" w14:textId="37B7B331">
            <w:pPr>
              <w:rPr>
                <w:rFonts w:ascii="Calibri" w:hAnsi="Calibri" w:eastAsia="Calibri" w:cs="Calibri"/>
              </w:rPr>
            </w:pPr>
            <w:r>
              <w:rPr>
                <w:rFonts w:ascii="Calibri" w:hAnsi="Calibri" w:eastAsia="Calibri" w:cs="Calibri"/>
              </w:rPr>
              <w:t>Free for all</w:t>
            </w:r>
          </w:p>
        </w:tc>
        <w:tc>
          <w:tcPr>
            <w:tcW w:w="4901" w:type="dxa"/>
            <w:shd w:val="clear" w:color="auto" w:fill="FF99FF"/>
          </w:tcPr>
          <w:p w:rsidR="00CB4974" w:rsidP="003E1BAD" w:rsidRDefault="00882AC7" w14:paraId="1B14E1A4" w14:textId="64593E4D">
            <w:pPr>
              <w:rPr>
                <w:rFonts w:ascii="Calibri" w:hAnsi="Calibri" w:eastAsia="Calibri" w:cs="Calibri"/>
              </w:rPr>
            </w:pPr>
            <w:hyperlink w:history="1" r:id="rId29">
              <w:r w:rsidR="0044649C">
                <w:rPr>
                  <w:rStyle w:val="Hyperlink"/>
                </w:rPr>
                <w:t>https://www.futurelearn.com/courses/youth-mental-health</w:t>
              </w:r>
            </w:hyperlink>
          </w:p>
        </w:tc>
      </w:tr>
      <w:tr w:rsidR="00C8757D" w:rsidTr="607990B6" w14:paraId="73D857E7" w14:textId="77777777">
        <w:tc>
          <w:tcPr>
            <w:tcW w:w="1688" w:type="dxa"/>
            <w:shd w:val="clear" w:color="auto" w:fill="FF99FF"/>
          </w:tcPr>
          <w:p w:rsidRPr="418B4C76" w:rsidR="0044649C" w:rsidP="003E1BAD" w:rsidRDefault="0044649C" w14:paraId="3B4F2D6C" w14:textId="77777777">
            <w:pPr>
              <w:rPr>
                <w:rFonts w:ascii="Calibri" w:hAnsi="Calibri" w:eastAsia="Calibri" w:cs="Calibri"/>
              </w:rPr>
            </w:pPr>
          </w:p>
        </w:tc>
        <w:tc>
          <w:tcPr>
            <w:tcW w:w="1748" w:type="dxa"/>
            <w:shd w:val="clear" w:color="auto" w:fill="FF99FF"/>
          </w:tcPr>
          <w:p w:rsidR="0044649C" w:rsidP="003E1BAD" w:rsidRDefault="0044649C" w14:paraId="678E65BE" w14:textId="13361BF7">
            <w:pPr>
              <w:rPr>
                <w:rFonts w:ascii="Calibri" w:hAnsi="Calibri" w:eastAsia="Calibri" w:cs="Calibri"/>
              </w:rPr>
            </w:pPr>
            <w:r>
              <w:rPr>
                <w:rFonts w:ascii="Calibri" w:hAnsi="Calibri" w:eastAsia="Calibri" w:cs="Calibri"/>
              </w:rPr>
              <w:t>Emotional Intelligence at Work</w:t>
            </w:r>
          </w:p>
        </w:tc>
        <w:tc>
          <w:tcPr>
            <w:tcW w:w="1445" w:type="dxa"/>
            <w:shd w:val="clear" w:color="auto" w:fill="FF99FF"/>
          </w:tcPr>
          <w:p w:rsidR="0044649C" w:rsidP="003E1BAD" w:rsidRDefault="0044649C" w14:paraId="5CE21E3C" w14:textId="489784C3">
            <w:pPr>
              <w:rPr>
                <w:rFonts w:ascii="Calibri" w:hAnsi="Calibri" w:eastAsia="Calibri" w:cs="Calibri"/>
              </w:rPr>
            </w:pPr>
            <w:r>
              <w:rPr>
                <w:rFonts w:ascii="Calibri" w:hAnsi="Calibri" w:eastAsia="Calibri" w:cs="Calibri"/>
              </w:rPr>
              <w:t>Free for all</w:t>
            </w:r>
          </w:p>
        </w:tc>
        <w:tc>
          <w:tcPr>
            <w:tcW w:w="4901" w:type="dxa"/>
            <w:shd w:val="clear" w:color="auto" w:fill="FF99FF"/>
          </w:tcPr>
          <w:p w:rsidR="0044649C" w:rsidP="003E1BAD" w:rsidRDefault="00882AC7" w14:paraId="69AED96F" w14:textId="2A6A8371">
            <w:hyperlink w:history="1" r:id="rId30">
              <w:r w:rsidR="0044649C">
                <w:rPr>
                  <w:rStyle w:val="Hyperlink"/>
                </w:rPr>
                <w:t>https://www.futurelearn.com/courses/emotional-intelligence-at-work</w:t>
              </w:r>
            </w:hyperlink>
          </w:p>
        </w:tc>
      </w:tr>
      <w:tr w:rsidR="0044649C" w:rsidTr="607990B6" w14:paraId="36F8843A" w14:textId="77777777">
        <w:tc>
          <w:tcPr>
            <w:tcW w:w="1688" w:type="dxa"/>
            <w:shd w:val="clear" w:color="auto" w:fill="FF99FF"/>
          </w:tcPr>
          <w:p w:rsidRPr="418B4C76" w:rsidR="0044649C" w:rsidP="003E1BAD" w:rsidRDefault="0044649C" w14:paraId="48E160DB" w14:textId="77777777">
            <w:pPr>
              <w:rPr>
                <w:rFonts w:ascii="Calibri" w:hAnsi="Calibri" w:eastAsia="Calibri" w:cs="Calibri"/>
              </w:rPr>
            </w:pPr>
          </w:p>
        </w:tc>
        <w:tc>
          <w:tcPr>
            <w:tcW w:w="1748" w:type="dxa"/>
            <w:shd w:val="clear" w:color="auto" w:fill="FF99FF"/>
          </w:tcPr>
          <w:p w:rsidR="0044649C" w:rsidP="003E1BAD" w:rsidRDefault="0044649C" w14:paraId="094D7F6A" w14:textId="700C60F8">
            <w:pPr>
              <w:rPr>
                <w:rFonts w:ascii="Calibri" w:hAnsi="Calibri" w:eastAsia="Calibri" w:cs="Calibri"/>
              </w:rPr>
            </w:pPr>
            <w:r>
              <w:rPr>
                <w:rFonts w:ascii="Calibri" w:hAnsi="Calibri" w:eastAsia="Calibri" w:cs="Calibri"/>
              </w:rPr>
              <w:t xml:space="preserve">Understanding </w:t>
            </w:r>
            <w:r w:rsidR="0022297D">
              <w:rPr>
                <w:rFonts w:ascii="Calibri" w:hAnsi="Calibri" w:eastAsia="Calibri" w:cs="Calibri"/>
              </w:rPr>
              <w:t>depression</w:t>
            </w:r>
            <w:r>
              <w:rPr>
                <w:rFonts w:ascii="Calibri" w:hAnsi="Calibri" w:eastAsia="Calibri" w:cs="Calibri"/>
              </w:rPr>
              <w:t xml:space="preserve"> and </w:t>
            </w:r>
            <w:r>
              <w:rPr>
                <w:rFonts w:ascii="Calibri" w:hAnsi="Calibri" w:eastAsia="Calibri" w:cs="Calibri"/>
              </w:rPr>
              <w:lastRenderedPageBreak/>
              <w:t>low mood in young people</w:t>
            </w:r>
          </w:p>
        </w:tc>
        <w:tc>
          <w:tcPr>
            <w:tcW w:w="1445" w:type="dxa"/>
            <w:shd w:val="clear" w:color="auto" w:fill="FF99FF"/>
          </w:tcPr>
          <w:p w:rsidR="0044649C" w:rsidP="003E1BAD" w:rsidRDefault="0044649C" w14:paraId="7D1DAE6A" w14:textId="01C655E0">
            <w:pPr>
              <w:rPr>
                <w:rFonts w:ascii="Calibri" w:hAnsi="Calibri" w:eastAsia="Calibri" w:cs="Calibri"/>
              </w:rPr>
            </w:pPr>
            <w:r>
              <w:rPr>
                <w:rFonts w:ascii="Calibri" w:hAnsi="Calibri" w:eastAsia="Calibri" w:cs="Calibri"/>
              </w:rPr>
              <w:lastRenderedPageBreak/>
              <w:t>Free for all</w:t>
            </w:r>
          </w:p>
        </w:tc>
        <w:tc>
          <w:tcPr>
            <w:tcW w:w="4901" w:type="dxa"/>
            <w:shd w:val="clear" w:color="auto" w:fill="FF99FF"/>
          </w:tcPr>
          <w:p w:rsidR="0044649C" w:rsidP="003E1BAD" w:rsidRDefault="00882AC7" w14:paraId="76B91F73" w14:textId="61325F6D">
            <w:hyperlink w:history="1" r:id="rId31">
              <w:r w:rsidR="0044649C">
                <w:rPr>
                  <w:rStyle w:val="Hyperlink"/>
                </w:rPr>
                <w:t>https://www.futurelearn.com/courses/depression-young-people</w:t>
              </w:r>
            </w:hyperlink>
          </w:p>
        </w:tc>
      </w:tr>
      <w:tr w:rsidR="0044649C" w:rsidTr="607990B6" w14:paraId="71E8AF16" w14:textId="77777777">
        <w:tc>
          <w:tcPr>
            <w:tcW w:w="1688" w:type="dxa"/>
            <w:shd w:val="clear" w:color="auto" w:fill="FF99FF"/>
          </w:tcPr>
          <w:p w:rsidRPr="418B4C76" w:rsidR="0044649C" w:rsidP="003E1BAD" w:rsidRDefault="0044649C" w14:paraId="448D8836" w14:textId="77777777">
            <w:pPr>
              <w:rPr>
                <w:rFonts w:ascii="Calibri" w:hAnsi="Calibri" w:eastAsia="Calibri" w:cs="Calibri"/>
              </w:rPr>
            </w:pPr>
          </w:p>
        </w:tc>
        <w:tc>
          <w:tcPr>
            <w:tcW w:w="1748" w:type="dxa"/>
            <w:shd w:val="clear" w:color="auto" w:fill="FF99FF"/>
          </w:tcPr>
          <w:p w:rsidR="0044649C" w:rsidP="003E1BAD" w:rsidRDefault="0022297D" w14:paraId="04AF69CB" w14:textId="39652204">
            <w:pPr>
              <w:rPr>
                <w:rFonts w:ascii="Calibri" w:hAnsi="Calibri" w:eastAsia="Calibri" w:cs="Calibri"/>
              </w:rPr>
            </w:pPr>
            <w:r>
              <w:rPr>
                <w:rFonts w:ascii="Calibri" w:hAnsi="Calibri" w:eastAsia="Calibri" w:cs="Calibri"/>
              </w:rPr>
              <w:t>Mindfulness</w:t>
            </w:r>
            <w:r w:rsidR="0044649C">
              <w:rPr>
                <w:rFonts w:ascii="Calibri" w:hAnsi="Calibri" w:eastAsia="Calibri" w:cs="Calibri"/>
              </w:rPr>
              <w:t xml:space="preserve"> for wellbeing and peak performance </w:t>
            </w:r>
          </w:p>
        </w:tc>
        <w:tc>
          <w:tcPr>
            <w:tcW w:w="1445" w:type="dxa"/>
            <w:shd w:val="clear" w:color="auto" w:fill="FF99FF"/>
          </w:tcPr>
          <w:p w:rsidR="0044649C" w:rsidP="003E1BAD" w:rsidRDefault="0044649C" w14:paraId="587A52FB" w14:textId="2BF46DE6">
            <w:pPr>
              <w:rPr>
                <w:rFonts w:ascii="Calibri" w:hAnsi="Calibri" w:eastAsia="Calibri" w:cs="Calibri"/>
              </w:rPr>
            </w:pPr>
            <w:r>
              <w:rPr>
                <w:rFonts w:ascii="Calibri" w:hAnsi="Calibri" w:eastAsia="Calibri" w:cs="Calibri"/>
              </w:rPr>
              <w:t>Free for all</w:t>
            </w:r>
          </w:p>
        </w:tc>
        <w:tc>
          <w:tcPr>
            <w:tcW w:w="4901" w:type="dxa"/>
            <w:shd w:val="clear" w:color="auto" w:fill="FF99FF"/>
          </w:tcPr>
          <w:p w:rsidR="0044649C" w:rsidP="003E1BAD" w:rsidRDefault="00882AC7" w14:paraId="67CE56E6" w14:textId="72D39666">
            <w:hyperlink w:history="1" r:id="rId32">
              <w:r w:rsidR="0044649C">
                <w:rPr>
                  <w:rStyle w:val="Hyperlink"/>
                </w:rPr>
                <w:t>https://www.futurelearn.com/courses/mindfulness-wellbeing-performance</w:t>
              </w:r>
            </w:hyperlink>
          </w:p>
        </w:tc>
      </w:tr>
      <w:tr w:rsidR="00C8757D" w:rsidTr="607990B6" w14:paraId="42A3526D" w14:textId="77777777">
        <w:tc>
          <w:tcPr>
            <w:tcW w:w="1688" w:type="dxa"/>
            <w:shd w:val="clear" w:color="auto" w:fill="CCFFFF"/>
          </w:tcPr>
          <w:p w:rsidR="00CB4974" w:rsidP="003E1BAD" w:rsidRDefault="00CB4974" w14:paraId="0C3B038C" w14:textId="77777777">
            <w:pPr>
              <w:rPr>
                <w:rFonts w:ascii="Calibri" w:hAnsi="Calibri" w:eastAsia="Calibri" w:cs="Calibri"/>
              </w:rPr>
            </w:pPr>
            <w:r w:rsidRPr="1C01BDBA">
              <w:rPr>
                <w:rFonts w:ascii="Calibri" w:hAnsi="Calibri" w:eastAsia="Calibri" w:cs="Calibri"/>
              </w:rPr>
              <w:t>Leadership and Management</w:t>
            </w:r>
          </w:p>
        </w:tc>
        <w:tc>
          <w:tcPr>
            <w:tcW w:w="1748" w:type="dxa"/>
            <w:shd w:val="clear" w:color="auto" w:fill="CCFFFF"/>
          </w:tcPr>
          <w:p w:rsidR="00CB4974" w:rsidP="003E1BAD" w:rsidRDefault="0044649C" w14:paraId="4F03C3E9" w14:textId="5338841D">
            <w:pPr>
              <w:rPr>
                <w:rFonts w:ascii="Calibri" w:hAnsi="Calibri" w:eastAsia="Calibri" w:cs="Calibri"/>
              </w:rPr>
            </w:pPr>
            <w:r>
              <w:rPr>
                <w:rFonts w:ascii="Calibri" w:hAnsi="Calibri" w:eastAsia="Calibri" w:cs="Calibri"/>
              </w:rPr>
              <w:t>Management and leadership</w:t>
            </w:r>
            <w:r w:rsidR="00C8757D">
              <w:rPr>
                <w:rFonts w:ascii="Calibri" w:hAnsi="Calibri" w:eastAsia="Calibri" w:cs="Calibri"/>
              </w:rPr>
              <w:t>: Growing as a manager</w:t>
            </w:r>
          </w:p>
        </w:tc>
        <w:tc>
          <w:tcPr>
            <w:tcW w:w="1445" w:type="dxa"/>
            <w:shd w:val="clear" w:color="auto" w:fill="CCFFFF"/>
          </w:tcPr>
          <w:p w:rsidR="00CB4974" w:rsidP="003E1BAD" w:rsidRDefault="00C8757D" w14:paraId="5E7FA85F" w14:textId="5220E34E">
            <w:pPr>
              <w:rPr>
                <w:rFonts w:ascii="Calibri" w:hAnsi="Calibri" w:eastAsia="Calibri" w:cs="Calibri"/>
              </w:rPr>
            </w:pPr>
            <w:r>
              <w:rPr>
                <w:rFonts w:ascii="Calibri" w:hAnsi="Calibri" w:eastAsia="Calibri" w:cs="Calibri"/>
              </w:rPr>
              <w:t>Free for all</w:t>
            </w:r>
          </w:p>
        </w:tc>
        <w:tc>
          <w:tcPr>
            <w:tcW w:w="4901" w:type="dxa"/>
            <w:shd w:val="clear" w:color="auto" w:fill="CCFFFF"/>
          </w:tcPr>
          <w:p w:rsidR="00CB4974" w:rsidP="003E1BAD" w:rsidRDefault="00882AC7" w14:paraId="626B1F79" w14:textId="1E5CBCB9">
            <w:pPr>
              <w:rPr>
                <w:rFonts w:ascii="Calibri" w:hAnsi="Calibri" w:eastAsia="Calibri" w:cs="Calibri"/>
              </w:rPr>
            </w:pPr>
            <w:hyperlink w:history="1" r:id="rId33">
              <w:r w:rsidR="00C8757D">
                <w:rPr>
                  <w:rStyle w:val="Hyperlink"/>
                </w:rPr>
                <w:t>https://www.futurelearn.com/courses/growing-as-a-manager</w:t>
              </w:r>
            </w:hyperlink>
          </w:p>
        </w:tc>
      </w:tr>
      <w:tr w:rsidR="00C8757D" w:rsidTr="607990B6" w14:paraId="1B8AE91B" w14:textId="77777777">
        <w:tc>
          <w:tcPr>
            <w:tcW w:w="1688" w:type="dxa"/>
            <w:shd w:val="clear" w:color="auto" w:fill="CCFFFF"/>
          </w:tcPr>
          <w:p w:rsidRPr="1C01BDBA" w:rsidR="00C8757D" w:rsidP="003E1BAD" w:rsidRDefault="00C8757D" w14:paraId="495ED0EB" w14:textId="77777777">
            <w:pPr>
              <w:rPr>
                <w:rFonts w:ascii="Calibri" w:hAnsi="Calibri" w:eastAsia="Calibri" w:cs="Calibri"/>
              </w:rPr>
            </w:pPr>
          </w:p>
        </w:tc>
        <w:tc>
          <w:tcPr>
            <w:tcW w:w="1748" w:type="dxa"/>
            <w:shd w:val="clear" w:color="auto" w:fill="CCFFFF"/>
          </w:tcPr>
          <w:p w:rsidR="00C8757D" w:rsidP="003E1BAD" w:rsidRDefault="00C8757D" w14:paraId="55819239" w14:textId="003F22F5">
            <w:pPr>
              <w:rPr>
                <w:rFonts w:ascii="Calibri" w:hAnsi="Calibri" w:eastAsia="Calibri" w:cs="Calibri"/>
              </w:rPr>
            </w:pPr>
            <w:r>
              <w:rPr>
                <w:rFonts w:ascii="Calibri" w:hAnsi="Calibri" w:eastAsia="Calibri" w:cs="Calibri"/>
              </w:rPr>
              <w:t>People Management Skills</w:t>
            </w:r>
          </w:p>
        </w:tc>
        <w:tc>
          <w:tcPr>
            <w:tcW w:w="1445" w:type="dxa"/>
            <w:shd w:val="clear" w:color="auto" w:fill="CCFFFF"/>
          </w:tcPr>
          <w:p w:rsidR="00C8757D" w:rsidP="003E1BAD" w:rsidRDefault="00C8757D" w14:paraId="66D38027" w14:textId="2CC649E7">
            <w:pPr>
              <w:rPr>
                <w:rFonts w:ascii="Calibri" w:hAnsi="Calibri" w:eastAsia="Calibri" w:cs="Calibri"/>
              </w:rPr>
            </w:pPr>
            <w:r>
              <w:rPr>
                <w:rFonts w:ascii="Calibri" w:hAnsi="Calibri" w:eastAsia="Calibri" w:cs="Calibri"/>
              </w:rPr>
              <w:t>Free for all</w:t>
            </w:r>
          </w:p>
        </w:tc>
        <w:tc>
          <w:tcPr>
            <w:tcW w:w="4901" w:type="dxa"/>
            <w:shd w:val="clear" w:color="auto" w:fill="CCFFFF"/>
          </w:tcPr>
          <w:p w:rsidR="00C8757D" w:rsidP="003E1BAD" w:rsidRDefault="00882AC7" w14:paraId="5AE84423" w14:textId="45F2DD58">
            <w:pPr>
              <w:rPr>
                <w:rFonts w:ascii="Calibri" w:hAnsi="Calibri" w:eastAsia="Calibri" w:cs="Calibri"/>
              </w:rPr>
            </w:pPr>
            <w:hyperlink w:history="1" r:id="rId34">
              <w:r w:rsidR="00C8757D">
                <w:rPr>
                  <w:rStyle w:val="Hyperlink"/>
                </w:rPr>
                <w:t>https://www.futurelearn.com/courses/people-management-skills</w:t>
              </w:r>
            </w:hyperlink>
          </w:p>
        </w:tc>
      </w:tr>
      <w:tr w:rsidR="00C8757D" w:rsidTr="607990B6" w14:paraId="03EB615B" w14:textId="77777777">
        <w:tc>
          <w:tcPr>
            <w:tcW w:w="1688" w:type="dxa"/>
            <w:shd w:val="clear" w:color="auto" w:fill="85DBAE"/>
          </w:tcPr>
          <w:p w:rsidR="00CB4974" w:rsidP="003E1BAD" w:rsidRDefault="00C8757D" w14:paraId="0E9E07E7" w14:textId="73C2D265">
            <w:pPr>
              <w:rPr>
                <w:rFonts w:ascii="Calibri" w:hAnsi="Calibri" w:eastAsia="Calibri" w:cs="Calibri"/>
              </w:rPr>
            </w:pPr>
            <w:r>
              <w:rPr>
                <w:rFonts w:ascii="igital Skills" w:hAnsi="igital Skills" w:eastAsia="Calibri" w:cs="Calibri"/>
              </w:rPr>
              <w:t>Personal skills and development</w:t>
            </w:r>
          </w:p>
        </w:tc>
        <w:tc>
          <w:tcPr>
            <w:tcW w:w="1748" w:type="dxa"/>
            <w:shd w:val="clear" w:color="auto" w:fill="85DBAE"/>
          </w:tcPr>
          <w:p w:rsidR="00CB4974" w:rsidP="003E1BAD" w:rsidRDefault="00C8757D" w14:paraId="5FA1D666" w14:textId="4BDAF5B7">
            <w:pPr>
              <w:rPr>
                <w:rFonts w:ascii="Calibri" w:hAnsi="Calibri" w:eastAsia="Calibri" w:cs="Calibri"/>
              </w:rPr>
            </w:pPr>
            <w:r>
              <w:rPr>
                <w:rFonts w:ascii="Calibri" w:hAnsi="Calibri" w:eastAsia="Calibri" w:cs="Calibri"/>
              </w:rPr>
              <w:t>Work / life balance and the impact of working remotely</w:t>
            </w:r>
          </w:p>
        </w:tc>
        <w:tc>
          <w:tcPr>
            <w:tcW w:w="1445" w:type="dxa"/>
            <w:shd w:val="clear" w:color="auto" w:fill="85DBAE"/>
          </w:tcPr>
          <w:p w:rsidR="00CB4974" w:rsidP="003E1BAD" w:rsidRDefault="00C8757D" w14:paraId="5EAAEAB5" w14:textId="3593CBEB">
            <w:pPr>
              <w:rPr>
                <w:rFonts w:ascii="Calibri" w:hAnsi="Calibri" w:eastAsia="Calibri" w:cs="Calibri"/>
              </w:rPr>
            </w:pPr>
            <w:r>
              <w:rPr>
                <w:rFonts w:ascii="Calibri" w:hAnsi="Calibri" w:eastAsia="Calibri" w:cs="Calibri"/>
              </w:rPr>
              <w:t>Free for all</w:t>
            </w:r>
          </w:p>
        </w:tc>
        <w:tc>
          <w:tcPr>
            <w:tcW w:w="4901" w:type="dxa"/>
            <w:shd w:val="clear" w:color="auto" w:fill="85DBAE"/>
          </w:tcPr>
          <w:p w:rsidR="00CB4974" w:rsidP="003E1BAD" w:rsidRDefault="00882AC7" w14:paraId="5DFB11EC" w14:textId="510F8045">
            <w:pPr>
              <w:rPr>
                <w:rFonts w:ascii="Calibri" w:hAnsi="Calibri" w:eastAsia="Calibri" w:cs="Calibri"/>
              </w:rPr>
            </w:pPr>
            <w:hyperlink w:history="1" r:id="rId35">
              <w:r w:rsidR="00C8757D">
                <w:rPr>
                  <w:rStyle w:val="Hyperlink"/>
                </w:rPr>
                <w:t>https://www.futurelearn.com/courses/work-life-balance-remote-working</w:t>
              </w:r>
            </w:hyperlink>
          </w:p>
        </w:tc>
      </w:tr>
    </w:tbl>
    <w:p w:rsidR="00C23151" w:rsidP="65A6A3F0" w:rsidRDefault="00C23151" w14:paraId="742DB4F1" w14:noSpellErr="1" w14:textId="20F2B8C3">
      <w:pPr>
        <w:pStyle w:val="Normal"/>
        <w:ind w:left="360"/>
        <w:rPr>
          <w:rFonts w:ascii="Calibri" w:hAnsi="Calibri" w:eastAsia="Calibri" w:cs="Calibri"/>
        </w:rPr>
      </w:pPr>
    </w:p>
    <w:p w:rsidR="65A6A3F0" w:rsidP="65A6A3F0" w:rsidRDefault="65A6A3F0" w14:paraId="1B72AFEC" w14:textId="65EED6AE">
      <w:pPr>
        <w:pStyle w:val="Normal"/>
        <w:ind w:left="360"/>
        <w:rPr>
          <w:rFonts w:ascii="Calibri" w:hAnsi="Calibri" w:eastAsia="Calibri" w:cs="Calibri"/>
        </w:rPr>
      </w:pPr>
    </w:p>
    <w:p w:rsidR="65A6A3F0" w:rsidP="65A6A3F0" w:rsidRDefault="65A6A3F0" w14:paraId="64FFF361" w14:textId="372CD8C7">
      <w:pPr>
        <w:pStyle w:val="Normal"/>
        <w:ind w:left="360"/>
        <w:rPr>
          <w:rFonts w:ascii="Calibri" w:hAnsi="Calibri" w:eastAsia="Calibri" w:cs="Calibri"/>
        </w:rPr>
      </w:pPr>
    </w:p>
    <w:p w:rsidR="65A6A3F0" w:rsidP="65A6A3F0" w:rsidRDefault="65A6A3F0" w14:paraId="6F3158F5" w14:textId="1F308D92">
      <w:pPr>
        <w:pStyle w:val="Normal"/>
        <w:ind w:left="360"/>
        <w:rPr>
          <w:rFonts w:ascii="Calibri" w:hAnsi="Calibri" w:eastAsia="Calibri" w:cs="Calibri"/>
        </w:rPr>
      </w:pPr>
    </w:p>
    <w:p w:rsidR="65A6A3F0" w:rsidP="65A6A3F0" w:rsidRDefault="65A6A3F0" w14:paraId="4D10B6C1" w14:textId="26CC4BFF">
      <w:pPr>
        <w:pStyle w:val="Normal"/>
        <w:ind w:left="360"/>
        <w:rPr>
          <w:rFonts w:ascii="Calibri" w:hAnsi="Calibri" w:eastAsia="Calibri" w:cs="Calibri"/>
        </w:rPr>
      </w:pPr>
    </w:p>
    <w:p w:rsidR="65A6A3F0" w:rsidP="65A6A3F0" w:rsidRDefault="65A6A3F0" w14:paraId="02411034" w14:textId="300B4E2E">
      <w:pPr>
        <w:pStyle w:val="Normal"/>
        <w:ind w:left="360"/>
        <w:rPr>
          <w:rFonts w:ascii="Calibri" w:hAnsi="Calibri" w:eastAsia="Calibri" w:cs="Calibri"/>
        </w:rPr>
      </w:pPr>
    </w:p>
    <w:tbl>
      <w:tblPr>
        <w:tblStyle w:val="TableGrid"/>
        <w:tblW w:w="9782" w:type="dxa"/>
        <w:tblInd w:w="-431" w:type="dxa"/>
        <w:tblLayout w:type="fixed"/>
        <w:tblLook w:val="06A0" w:firstRow="1" w:lastRow="0" w:firstColumn="1" w:lastColumn="0" w:noHBand="1" w:noVBand="1"/>
      </w:tblPr>
      <w:tblGrid>
        <w:gridCol w:w="2726"/>
        <w:gridCol w:w="2415"/>
        <w:gridCol w:w="2115"/>
        <w:gridCol w:w="2526"/>
      </w:tblGrid>
      <w:tr w:rsidR="1C01BDBA" w:rsidTr="00CD5F27" w14:paraId="428F84F8" w14:textId="77777777">
        <w:tc>
          <w:tcPr>
            <w:tcW w:w="9782" w:type="dxa"/>
            <w:gridSpan w:val="4"/>
            <w:shd w:val="clear" w:color="auto" w:fill="F2F2F2" w:themeFill="background1" w:themeFillShade="F2"/>
          </w:tcPr>
          <w:p w:rsidRPr="00C23151" w:rsidR="5ACBF403" w:rsidP="1C01BDBA" w:rsidRDefault="5ACBF403" w14:paraId="0C2D2FA8" w14:textId="33FCDF95">
            <w:pPr>
              <w:rPr>
                <w:rFonts w:ascii="Calibri" w:hAnsi="Calibri" w:eastAsia="Calibri" w:cs="Calibri"/>
                <w:b/>
                <w:bCs/>
                <w:sz w:val="28"/>
                <w:szCs w:val="28"/>
                <w:u w:val="single"/>
              </w:rPr>
            </w:pPr>
            <w:r w:rsidRPr="00C23151">
              <w:rPr>
                <w:rFonts w:ascii="Calibri" w:hAnsi="Calibri" w:eastAsia="Calibri" w:cs="Calibri"/>
                <w:b/>
                <w:bCs/>
                <w:sz w:val="28"/>
                <w:szCs w:val="28"/>
                <w:u w:val="single"/>
              </w:rPr>
              <w:t>E-Careers – 10% discount for members</w:t>
            </w:r>
          </w:p>
        </w:tc>
      </w:tr>
      <w:tr w:rsidR="1C01BDBA" w:rsidTr="00CD5F27" w14:paraId="4085656B" w14:textId="77777777">
        <w:tc>
          <w:tcPr>
            <w:tcW w:w="2726" w:type="dxa"/>
            <w:shd w:val="clear" w:color="auto" w:fill="F2F2F2" w:themeFill="background1" w:themeFillShade="F2"/>
          </w:tcPr>
          <w:p w:rsidRPr="00C23151" w:rsidR="5ACBF403" w:rsidP="1C01BDBA" w:rsidRDefault="5ACBF403" w14:paraId="15F13F36" w14:textId="754D3081">
            <w:pPr>
              <w:rPr>
                <w:rFonts w:ascii="Calibri" w:hAnsi="Calibri" w:eastAsia="Calibri" w:cs="Calibri"/>
                <w:sz w:val="28"/>
                <w:szCs w:val="28"/>
                <w:u w:val="single"/>
              </w:rPr>
            </w:pPr>
            <w:r w:rsidRPr="00C23151">
              <w:rPr>
                <w:rFonts w:ascii="Calibri" w:hAnsi="Calibri" w:eastAsia="Calibri" w:cs="Calibri"/>
                <w:sz w:val="28"/>
                <w:szCs w:val="28"/>
                <w:u w:val="single"/>
              </w:rPr>
              <w:t>Study Area</w:t>
            </w:r>
          </w:p>
        </w:tc>
        <w:tc>
          <w:tcPr>
            <w:tcW w:w="2415" w:type="dxa"/>
            <w:shd w:val="clear" w:color="auto" w:fill="F2F2F2" w:themeFill="background1" w:themeFillShade="F2"/>
          </w:tcPr>
          <w:p w:rsidRPr="00C23151" w:rsidR="5ACBF403" w:rsidP="1C01BDBA" w:rsidRDefault="5ACBF403" w14:paraId="72F1AD4C" w14:textId="26903BCE">
            <w:pPr>
              <w:rPr>
                <w:rFonts w:ascii="Calibri" w:hAnsi="Calibri" w:eastAsia="Calibri" w:cs="Calibri"/>
                <w:sz w:val="28"/>
                <w:szCs w:val="28"/>
                <w:u w:val="single"/>
              </w:rPr>
            </w:pPr>
            <w:r w:rsidRPr="00C23151">
              <w:rPr>
                <w:rFonts w:ascii="Calibri" w:hAnsi="Calibri" w:eastAsia="Calibri" w:cs="Calibri"/>
                <w:sz w:val="28"/>
                <w:szCs w:val="28"/>
                <w:u w:val="single"/>
              </w:rPr>
              <w:t>Course Name</w:t>
            </w:r>
          </w:p>
        </w:tc>
        <w:tc>
          <w:tcPr>
            <w:tcW w:w="2115" w:type="dxa"/>
            <w:shd w:val="clear" w:color="auto" w:fill="F2F2F2" w:themeFill="background1" w:themeFillShade="F2"/>
          </w:tcPr>
          <w:p w:rsidRPr="00C23151" w:rsidR="5ACBF403" w:rsidP="1C01BDBA" w:rsidRDefault="5ACBF403" w14:paraId="0C7CDEEF" w14:textId="585CA78F">
            <w:pPr>
              <w:rPr>
                <w:rFonts w:ascii="Calibri" w:hAnsi="Calibri" w:eastAsia="Calibri" w:cs="Calibri"/>
                <w:sz w:val="28"/>
                <w:szCs w:val="28"/>
                <w:u w:val="single"/>
              </w:rPr>
            </w:pPr>
            <w:r w:rsidRPr="00C23151">
              <w:rPr>
                <w:rFonts w:ascii="Calibri" w:hAnsi="Calibri" w:eastAsia="Calibri" w:cs="Calibri"/>
                <w:sz w:val="28"/>
                <w:szCs w:val="28"/>
                <w:u w:val="single"/>
              </w:rPr>
              <w:t>Cost</w:t>
            </w:r>
          </w:p>
        </w:tc>
        <w:tc>
          <w:tcPr>
            <w:tcW w:w="2526" w:type="dxa"/>
            <w:shd w:val="clear" w:color="auto" w:fill="F2F2F2" w:themeFill="background1" w:themeFillShade="F2"/>
          </w:tcPr>
          <w:p w:rsidRPr="00C23151" w:rsidR="5ACBF403" w:rsidP="1C01BDBA" w:rsidRDefault="5ACBF403" w14:paraId="2D77D896" w14:textId="69A9FC29">
            <w:pPr>
              <w:rPr>
                <w:rFonts w:ascii="Calibri" w:hAnsi="Calibri" w:eastAsia="Calibri" w:cs="Calibri"/>
                <w:sz w:val="28"/>
                <w:szCs w:val="28"/>
                <w:u w:val="single"/>
              </w:rPr>
            </w:pPr>
            <w:r w:rsidRPr="00C23151">
              <w:rPr>
                <w:rFonts w:ascii="Calibri" w:hAnsi="Calibri" w:eastAsia="Calibri" w:cs="Calibri"/>
                <w:sz w:val="28"/>
                <w:szCs w:val="28"/>
                <w:u w:val="single"/>
              </w:rPr>
              <w:t>Link</w:t>
            </w:r>
          </w:p>
        </w:tc>
      </w:tr>
      <w:tr w:rsidR="418B4C76" w:rsidTr="00890B6F" w14:paraId="7C40E6C3" w14:textId="77777777">
        <w:tc>
          <w:tcPr>
            <w:tcW w:w="2726" w:type="dxa"/>
            <w:shd w:val="clear" w:color="auto" w:fill="F4B083" w:themeFill="accent2" w:themeFillTint="99"/>
          </w:tcPr>
          <w:p w:rsidR="125481E0" w:rsidP="418B4C76" w:rsidRDefault="009D77D1" w14:paraId="74EEA95A" w14:textId="236EBA11">
            <w:pPr>
              <w:rPr>
                <w:rFonts w:ascii="Calibri" w:hAnsi="Calibri" w:eastAsia="Calibri" w:cs="Calibri"/>
              </w:rPr>
            </w:pPr>
            <w:r>
              <w:rPr>
                <w:rFonts w:ascii="Calibri" w:hAnsi="Calibri" w:eastAsia="Calibri" w:cs="Calibri"/>
              </w:rPr>
              <w:t>Catering and food Focused / CPD Development</w:t>
            </w:r>
          </w:p>
        </w:tc>
        <w:tc>
          <w:tcPr>
            <w:tcW w:w="2415" w:type="dxa"/>
            <w:shd w:val="clear" w:color="auto" w:fill="F4B083" w:themeFill="accent2" w:themeFillTint="99"/>
          </w:tcPr>
          <w:p w:rsidR="125481E0" w:rsidP="418B4C76" w:rsidRDefault="00DE6240" w14:paraId="1F1B22EA" w14:textId="652125C5">
            <w:r>
              <w:rPr>
                <w:rStyle w:val="normaltextrun"/>
                <w:rFonts w:ascii="Calibri" w:hAnsi="Calibri" w:cs="Calibri"/>
              </w:rPr>
              <w:t>Nutrition in the early years</w:t>
            </w:r>
          </w:p>
        </w:tc>
        <w:tc>
          <w:tcPr>
            <w:tcW w:w="2115" w:type="dxa"/>
            <w:shd w:val="clear" w:color="auto" w:fill="F4B083" w:themeFill="accent2" w:themeFillTint="99"/>
          </w:tcPr>
          <w:p w:rsidR="125481E0" w:rsidP="418B4C76" w:rsidRDefault="00DE6240" w14:paraId="474AE9E7" w14:textId="7272EAD2">
            <w:pPr>
              <w:rPr>
                <w:rFonts w:ascii="Calibri" w:hAnsi="Calibri" w:eastAsia="Calibri" w:cs="Calibri"/>
              </w:rPr>
            </w:pPr>
            <w:r>
              <w:rPr>
                <w:rFonts w:ascii="Calibri" w:hAnsi="Calibri" w:eastAsia="Calibri" w:cs="Calibri"/>
              </w:rPr>
              <w:t>£90</w:t>
            </w:r>
          </w:p>
        </w:tc>
        <w:tc>
          <w:tcPr>
            <w:tcW w:w="2526" w:type="dxa"/>
            <w:shd w:val="clear" w:color="auto" w:fill="F4B083" w:themeFill="accent2" w:themeFillTint="99"/>
          </w:tcPr>
          <w:p w:rsidR="00DE6240" w:rsidP="00DE6240" w:rsidRDefault="00DE6240" w14:paraId="25B6FF2C" w14:textId="68B4D5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hyperlink w:tgtFrame="_blank" w:history="1" r:id="rId42">
              <w:r>
                <w:rPr>
                  <w:rStyle w:val="normaltextrun"/>
                  <w:rFonts w:ascii="Calibri" w:hAnsi="Calibri" w:cs="Calibri"/>
                  <w:color w:val="0000FF"/>
                  <w:sz w:val="22"/>
                  <w:szCs w:val="22"/>
                  <w:u w:val="single"/>
                </w:rPr>
                <w:t>https://www.e-careers.com/courses/nutrition-the-early-years</w:t>
              </w:r>
            </w:hyperlink>
            <w:r>
              <w:rPr>
                <w:rStyle w:val="eop"/>
                <w:rFonts w:ascii="Calibri" w:hAnsi="Calibri" w:cs="Calibri"/>
                <w:sz w:val="22"/>
                <w:szCs w:val="22"/>
              </w:rPr>
              <w:t> </w:t>
            </w:r>
          </w:p>
          <w:p w:rsidR="125481E0" w:rsidP="418B4C76" w:rsidRDefault="125481E0" w14:paraId="7B9EBDEB" w14:textId="56BC76FC"/>
        </w:tc>
      </w:tr>
      <w:tr w:rsidR="418B4C76" w:rsidTr="00890B6F" w14:paraId="0DE74264" w14:textId="77777777">
        <w:tc>
          <w:tcPr>
            <w:tcW w:w="2726" w:type="dxa"/>
            <w:shd w:val="clear" w:color="auto" w:fill="F7CAAC" w:themeFill="accent2" w:themeFillTint="66"/>
          </w:tcPr>
          <w:p w:rsidR="418B4C76" w:rsidP="418B4C76" w:rsidRDefault="00890B6F" w14:paraId="32D0A797" w14:textId="3852ACD0">
            <w:pPr>
              <w:rPr>
                <w:rFonts w:ascii="Calibri" w:hAnsi="Calibri" w:eastAsia="Calibri" w:cs="Calibri"/>
              </w:rPr>
            </w:pPr>
            <w:r>
              <w:rPr>
                <w:rFonts w:ascii="Calibri" w:hAnsi="Calibri" w:eastAsia="Calibri" w:cs="Calibri"/>
              </w:rPr>
              <w:lastRenderedPageBreak/>
              <w:t>School Focused / CPD Development</w:t>
            </w:r>
          </w:p>
        </w:tc>
        <w:tc>
          <w:tcPr>
            <w:tcW w:w="2415" w:type="dxa"/>
            <w:shd w:val="clear" w:color="auto" w:fill="F7CAAC" w:themeFill="accent2" w:themeFillTint="66"/>
          </w:tcPr>
          <w:p w:rsidR="418B4C76" w:rsidP="418B4C76" w:rsidRDefault="00CD5F27" w14:paraId="3C423D67" w14:textId="65CD1C81">
            <w:r>
              <w:t>Recognising and supporting children with special educational needs</w:t>
            </w:r>
          </w:p>
        </w:tc>
        <w:tc>
          <w:tcPr>
            <w:tcW w:w="2115" w:type="dxa"/>
            <w:shd w:val="clear" w:color="auto" w:fill="F7CAAC" w:themeFill="accent2" w:themeFillTint="66"/>
          </w:tcPr>
          <w:p w:rsidR="418B4C76" w:rsidP="418B4C76" w:rsidRDefault="00CD5F27" w14:paraId="33ABEF96" w14:textId="63F83D16">
            <w:pPr>
              <w:rPr>
                <w:rFonts w:ascii="Calibri" w:hAnsi="Calibri" w:eastAsia="Calibri" w:cs="Calibri"/>
              </w:rPr>
            </w:pPr>
            <w:r>
              <w:rPr>
                <w:rFonts w:ascii="Calibri" w:hAnsi="Calibri" w:eastAsia="Calibri" w:cs="Calibri"/>
              </w:rPr>
              <w:t>£90</w:t>
            </w:r>
          </w:p>
        </w:tc>
        <w:tc>
          <w:tcPr>
            <w:tcW w:w="2526" w:type="dxa"/>
            <w:shd w:val="clear" w:color="auto" w:fill="F7CAAC" w:themeFill="accent2" w:themeFillTint="66"/>
          </w:tcPr>
          <w:p w:rsidR="418B4C76" w:rsidP="418B4C76" w:rsidRDefault="00882AC7" w14:paraId="626E9A9A" w14:textId="4E8E0120">
            <w:pPr>
              <w:rPr>
                <w:rFonts w:ascii="Calibri" w:hAnsi="Calibri" w:eastAsia="Calibri" w:cs="Calibri"/>
              </w:rPr>
            </w:pPr>
            <w:hyperlink w:history="1" r:id="rId43">
              <w:r w:rsidR="00CD5F27">
                <w:rPr>
                  <w:rStyle w:val="Hyperlink"/>
                </w:rPr>
                <w:t>https://ecareers.unison.org.uk/teaching-childcare-education/special-needs/level-3-recognising-and-supporting-children-with-sen</w:t>
              </w:r>
            </w:hyperlink>
          </w:p>
        </w:tc>
      </w:tr>
      <w:tr w:rsidR="002C4920" w:rsidTr="00CD5F27" w14:paraId="7D74F576" w14:textId="77777777">
        <w:tc>
          <w:tcPr>
            <w:tcW w:w="2726" w:type="dxa"/>
            <w:shd w:val="clear" w:color="auto" w:fill="CCFFFF"/>
          </w:tcPr>
          <w:p w:rsidR="002C4920" w:rsidP="002C4920" w:rsidRDefault="002C4920" w14:paraId="7CCCDB0F" w14:textId="191F7465">
            <w:pPr>
              <w:rPr>
                <w:rFonts w:ascii="Calibri" w:hAnsi="Calibri" w:eastAsia="Calibri" w:cs="Calibri"/>
              </w:rPr>
            </w:pPr>
            <w:r w:rsidRPr="1C01BDBA">
              <w:rPr>
                <w:rFonts w:ascii="Calibri" w:hAnsi="Calibri" w:eastAsia="Calibri" w:cs="Calibri"/>
              </w:rPr>
              <w:t>Leadership and Management</w:t>
            </w:r>
          </w:p>
        </w:tc>
        <w:tc>
          <w:tcPr>
            <w:tcW w:w="2415" w:type="dxa"/>
            <w:shd w:val="clear" w:color="auto" w:fill="CCFFFF"/>
          </w:tcPr>
          <w:p w:rsidR="002C4920" w:rsidP="002C4920" w:rsidRDefault="002C4920" w14:paraId="7BB162A2" w14:textId="0B7F93CE">
            <w:pPr>
              <w:rPr>
                <w:rFonts w:ascii="Calibri" w:hAnsi="Calibri" w:eastAsia="Calibri" w:cs="Calibri"/>
              </w:rPr>
            </w:pPr>
            <w:r>
              <w:t xml:space="preserve">An </w:t>
            </w:r>
            <w:r w:rsidR="00C8757D">
              <w:t>introduction</w:t>
            </w:r>
            <w:r>
              <w:t xml:space="preserve"> to conflict management</w:t>
            </w:r>
          </w:p>
        </w:tc>
        <w:tc>
          <w:tcPr>
            <w:tcW w:w="2115" w:type="dxa"/>
            <w:shd w:val="clear" w:color="auto" w:fill="CCFFFF"/>
          </w:tcPr>
          <w:p w:rsidR="002C4920" w:rsidP="002C4920" w:rsidRDefault="002C4920" w14:paraId="6C1087D7" w14:textId="5B89D4A9">
            <w:pPr>
              <w:rPr>
                <w:rFonts w:ascii="Calibri" w:hAnsi="Calibri" w:eastAsia="Calibri" w:cs="Calibri"/>
              </w:rPr>
            </w:pPr>
            <w:r w:rsidRPr="418B4C76">
              <w:rPr>
                <w:rFonts w:ascii="Calibri" w:hAnsi="Calibri" w:eastAsia="Calibri" w:cs="Calibri"/>
              </w:rPr>
              <w:t xml:space="preserve">£90 </w:t>
            </w:r>
          </w:p>
        </w:tc>
        <w:tc>
          <w:tcPr>
            <w:tcW w:w="2526" w:type="dxa"/>
            <w:shd w:val="clear" w:color="auto" w:fill="CCFFFF"/>
          </w:tcPr>
          <w:p w:rsidR="002C4920" w:rsidP="002C4920" w:rsidRDefault="00882AC7" w14:paraId="5E68EC59" w14:textId="049F164D">
            <w:hyperlink r:id="rId44">
              <w:r w:rsidRPr="418B4C76" w:rsidR="002C4920">
                <w:rPr>
                  <w:rStyle w:val="Hyperlink"/>
                  <w:rFonts w:ascii="Calibri" w:hAnsi="Calibri" w:eastAsia="Calibri" w:cs="Calibri"/>
                </w:rPr>
                <w:t>https://ecareers.unison.org.uk/business-work/leadership-management/cache-an-introduction-to-conflict-management</w:t>
              </w:r>
            </w:hyperlink>
          </w:p>
          <w:p w:rsidR="002C4920" w:rsidP="002C4920" w:rsidRDefault="002C4920" w14:paraId="3FBA7C50" w14:textId="37927B90">
            <w:pPr>
              <w:rPr>
                <w:rFonts w:ascii="Calibri" w:hAnsi="Calibri" w:eastAsia="Calibri" w:cs="Calibri"/>
              </w:rPr>
            </w:pPr>
          </w:p>
        </w:tc>
      </w:tr>
    </w:tbl>
    <w:p w:rsidR="1C01BDBA" w:rsidP="1C01BDBA" w:rsidRDefault="1C01BDBA" w14:paraId="73D1D0E6" w14:textId="06CEE1B8">
      <w:pPr>
        <w:rPr>
          <w:rFonts w:ascii="Calibri" w:hAnsi="Calibri" w:eastAsia="Calibri" w:cs="Calibri"/>
        </w:rPr>
      </w:pPr>
    </w:p>
    <w:sectPr w:rsidR="1C01BDBA">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gital Skills">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1898"/>
    <w:multiLevelType w:val="hybridMultilevel"/>
    <w:tmpl w:val="FFFFFFFF"/>
    <w:lvl w:ilvl="0" w:tplc="6988F17C">
      <w:start w:val="1"/>
      <w:numFmt w:val="bullet"/>
      <w:lvlText w:val=""/>
      <w:lvlJc w:val="left"/>
      <w:pPr>
        <w:ind w:left="720" w:hanging="360"/>
      </w:pPr>
      <w:rPr>
        <w:rFonts w:hint="default" w:ascii="Symbol" w:hAnsi="Symbol"/>
      </w:rPr>
    </w:lvl>
    <w:lvl w:ilvl="1" w:tplc="C13C8C52">
      <w:start w:val="1"/>
      <w:numFmt w:val="bullet"/>
      <w:lvlText w:val="o"/>
      <w:lvlJc w:val="left"/>
      <w:pPr>
        <w:ind w:left="1440" w:hanging="360"/>
      </w:pPr>
      <w:rPr>
        <w:rFonts w:hint="default" w:ascii="Courier New" w:hAnsi="Courier New"/>
      </w:rPr>
    </w:lvl>
    <w:lvl w:ilvl="2" w:tplc="AB927B2E">
      <w:start w:val="1"/>
      <w:numFmt w:val="bullet"/>
      <w:lvlText w:val=""/>
      <w:lvlJc w:val="left"/>
      <w:pPr>
        <w:ind w:left="2160" w:hanging="360"/>
      </w:pPr>
      <w:rPr>
        <w:rFonts w:hint="default" w:ascii="Wingdings" w:hAnsi="Wingdings"/>
      </w:rPr>
    </w:lvl>
    <w:lvl w:ilvl="3" w:tplc="2A5C6D46">
      <w:start w:val="1"/>
      <w:numFmt w:val="bullet"/>
      <w:lvlText w:val=""/>
      <w:lvlJc w:val="left"/>
      <w:pPr>
        <w:ind w:left="2880" w:hanging="360"/>
      </w:pPr>
      <w:rPr>
        <w:rFonts w:hint="default" w:ascii="Symbol" w:hAnsi="Symbol"/>
      </w:rPr>
    </w:lvl>
    <w:lvl w:ilvl="4" w:tplc="A504375A">
      <w:start w:val="1"/>
      <w:numFmt w:val="bullet"/>
      <w:lvlText w:val="o"/>
      <w:lvlJc w:val="left"/>
      <w:pPr>
        <w:ind w:left="3600" w:hanging="360"/>
      </w:pPr>
      <w:rPr>
        <w:rFonts w:hint="default" w:ascii="Courier New" w:hAnsi="Courier New"/>
      </w:rPr>
    </w:lvl>
    <w:lvl w:ilvl="5" w:tplc="CFBC1142">
      <w:start w:val="1"/>
      <w:numFmt w:val="bullet"/>
      <w:lvlText w:val=""/>
      <w:lvlJc w:val="left"/>
      <w:pPr>
        <w:ind w:left="4320" w:hanging="360"/>
      </w:pPr>
      <w:rPr>
        <w:rFonts w:hint="default" w:ascii="Wingdings" w:hAnsi="Wingdings"/>
      </w:rPr>
    </w:lvl>
    <w:lvl w:ilvl="6" w:tplc="92182532">
      <w:start w:val="1"/>
      <w:numFmt w:val="bullet"/>
      <w:lvlText w:val=""/>
      <w:lvlJc w:val="left"/>
      <w:pPr>
        <w:ind w:left="5040" w:hanging="360"/>
      </w:pPr>
      <w:rPr>
        <w:rFonts w:hint="default" w:ascii="Symbol" w:hAnsi="Symbol"/>
      </w:rPr>
    </w:lvl>
    <w:lvl w:ilvl="7" w:tplc="4C98F160">
      <w:start w:val="1"/>
      <w:numFmt w:val="bullet"/>
      <w:lvlText w:val="o"/>
      <w:lvlJc w:val="left"/>
      <w:pPr>
        <w:ind w:left="5760" w:hanging="360"/>
      </w:pPr>
      <w:rPr>
        <w:rFonts w:hint="default" w:ascii="Courier New" w:hAnsi="Courier New"/>
      </w:rPr>
    </w:lvl>
    <w:lvl w:ilvl="8" w:tplc="8D46409A">
      <w:start w:val="1"/>
      <w:numFmt w:val="bullet"/>
      <w:lvlText w:val=""/>
      <w:lvlJc w:val="left"/>
      <w:pPr>
        <w:ind w:left="6480" w:hanging="360"/>
      </w:pPr>
      <w:rPr>
        <w:rFonts w:hint="default" w:ascii="Wingdings" w:hAnsi="Wingdings"/>
      </w:rPr>
    </w:lvl>
  </w:abstractNum>
  <w:abstractNum w:abstractNumId="1" w15:restartNumberingAfterBreak="0">
    <w:nsid w:val="226416EA"/>
    <w:multiLevelType w:val="multilevel"/>
    <w:tmpl w:val="84FAD4A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C9135D3"/>
    <w:multiLevelType w:val="hybridMultilevel"/>
    <w:tmpl w:val="368CF75A"/>
    <w:lvl w:ilvl="0" w:tplc="C2945F1E">
      <w:start w:val="1"/>
      <w:numFmt w:val="bullet"/>
      <w:lvlText w:val=""/>
      <w:lvlJc w:val="left"/>
      <w:pPr>
        <w:ind w:left="720" w:hanging="360"/>
      </w:pPr>
      <w:rPr>
        <w:rFonts w:hint="default" w:ascii="Symbol" w:hAnsi="Symbol"/>
      </w:rPr>
    </w:lvl>
    <w:lvl w:ilvl="1" w:tplc="6E0AD470">
      <w:start w:val="1"/>
      <w:numFmt w:val="bullet"/>
      <w:lvlText w:val="o"/>
      <w:lvlJc w:val="left"/>
      <w:pPr>
        <w:ind w:left="1440" w:hanging="360"/>
      </w:pPr>
      <w:rPr>
        <w:rFonts w:hint="default" w:ascii="Courier New" w:hAnsi="Courier New"/>
      </w:rPr>
    </w:lvl>
    <w:lvl w:ilvl="2" w:tplc="7E7E35AC">
      <w:start w:val="1"/>
      <w:numFmt w:val="bullet"/>
      <w:lvlText w:val=""/>
      <w:lvlJc w:val="left"/>
      <w:pPr>
        <w:ind w:left="2160" w:hanging="360"/>
      </w:pPr>
      <w:rPr>
        <w:rFonts w:hint="default" w:ascii="Wingdings" w:hAnsi="Wingdings"/>
      </w:rPr>
    </w:lvl>
    <w:lvl w:ilvl="3" w:tplc="6BD68D68">
      <w:start w:val="1"/>
      <w:numFmt w:val="bullet"/>
      <w:lvlText w:val=""/>
      <w:lvlJc w:val="left"/>
      <w:pPr>
        <w:ind w:left="2880" w:hanging="360"/>
      </w:pPr>
      <w:rPr>
        <w:rFonts w:hint="default" w:ascii="Symbol" w:hAnsi="Symbol"/>
      </w:rPr>
    </w:lvl>
    <w:lvl w:ilvl="4" w:tplc="7AE419DA">
      <w:start w:val="1"/>
      <w:numFmt w:val="bullet"/>
      <w:lvlText w:val="o"/>
      <w:lvlJc w:val="left"/>
      <w:pPr>
        <w:ind w:left="3600" w:hanging="360"/>
      </w:pPr>
      <w:rPr>
        <w:rFonts w:hint="default" w:ascii="Courier New" w:hAnsi="Courier New"/>
      </w:rPr>
    </w:lvl>
    <w:lvl w:ilvl="5" w:tplc="44084B2E">
      <w:start w:val="1"/>
      <w:numFmt w:val="bullet"/>
      <w:lvlText w:val=""/>
      <w:lvlJc w:val="left"/>
      <w:pPr>
        <w:ind w:left="4320" w:hanging="360"/>
      </w:pPr>
      <w:rPr>
        <w:rFonts w:hint="default" w:ascii="Wingdings" w:hAnsi="Wingdings"/>
      </w:rPr>
    </w:lvl>
    <w:lvl w:ilvl="6" w:tplc="83AE1CD0">
      <w:start w:val="1"/>
      <w:numFmt w:val="bullet"/>
      <w:lvlText w:val=""/>
      <w:lvlJc w:val="left"/>
      <w:pPr>
        <w:ind w:left="5040" w:hanging="360"/>
      </w:pPr>
      <w:rPr>
        <w:rFonts w:hint="default" w:ascii="Symbol" w:hAnsi="Symbol"/>
      </w:rPr>
    </w:lvl>
    <w:lvl w:ilvl="7" w:tplc="DBC0EAA0">
      <w:start w:val="1"/>
      <w:numFmt w:val="bullet"/>
      <w:lvlText w:val="o"/>
      <w:lvlJc w:val="left"/>
      <w:pPr>
        <w:ind w:left="5760" w:hanging="360"/>
      </w:pPr>
      <w:rPr>
        <w:rFonts w:hint="default" w:ascii="Courier New" w:hAnsi="Courier New"/>
      </w:rPr>
    </w:lvl>
    <w:lvl w:ilvl="8" w:tplc="92E6EE42">
      <w:start w:val="1"/>
      <w:numFmt w:val="bullet"/>
      <w:lvlText w:val=""/>
      <w:lvlJc w:val="left"/>
      <w:pPr>
        <w:ind w:left="6480" w:hanging="360"/>
      </w:pPr>
      <w:rPr>
        <w:rFonts w:hint="default" w:ascii="Wingdings" w:hAnsi="Wingdings"/>
      </w:rPr>
    </w:lvl>
  </w:abstractNum>
  <w:abstractNum w:abstractNumId="3" w15:restartNumberingAfterBreak="0">
    <w:nsid w:val="669105FB"/>
    <w:multiLevelType w:val="multilevel"/>
    <w:tmpl w:val="3E2C70F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AAB76A"/>
    <w:rsid w:val="000014D0"/>
    <w:rsid w:val="00007785"/>
    <w:rsid w:val="000C75D5"/>
    <w:rsid w:val="000E181C"/>
    <w:rsid w:val="000F671D"/>
    <w:rsid w:val="001036CE"/>
    <w:rsid w:val="0010388A"/>
    <w:rsid w:val="0011013E"/>
    <w:rsid w:val="00117B9C"/>
    <w:rsid w:val="00145871"/>
    <w:rsid w:val="00177BF4"/>
    <w:rsid w:val="001B194B"/>
    <w:rsid w:val="001E2928"/>
    <w:rsid w:val="0022297D"/>
    <w:rsid w:val="00263D23"/>
    <w:rsid w:val="0027216B"/>
    <w:rsid w:val="002B1D1C"/>
    <w:rsid w:val="002C2AD0"/>
    <w:rsid w:val="002C4920"/>
    <w:rsid w:val="002F3BEA"/>
    <w:rsid w:val="00351FC1"/>
    <w:rsid w:val="003727E1"/>
    <w:rsid w:val="00390F7B"/>
    <w:rsid w:val="003B7ECD"/>
    <w:rsid w:val="003D20C1"/>
    <w:rsid w:val="003D2F89"/>
    <w:rsid w:val="00405226"/>
    <w:rsid w:val="00417769"/>
    <w:rsid w:val="0044649C"/>
    <w:rsid w:val="004722CB"/>
    <w:rsid w:val="004C5E61"/>
    <w:rsid w:val="004D51CC"/>
    <w:rsid w:val="004F596C"/>
    <w:rsid w:val="005224DB"/>
    <w:rsid w:val="00535C77"/>
    <w:rsid w:val="00541AF3"/>
    <w:rsid w:val="00561A2A"/>
    <w:rsid w:val="005852D0"/>
    <w:rsid w:val="005B0059"/>
    <w:rsid w:val="005B508C"/>
    <w:rsid w:val="0060777B"/>
    <w:rsid w:val="006E2D50"/>
    <w:rsid w:val="006F13FE"/>
    <w:rsid w:val="00701CEA"/>
    <w:rsid w:val="007420B9"/>
    <w:rsid w:val="00744A82"/>
    <w:rsid w:val="0076426D"/>
    <w:rsid w:val="007741DB"/>
    <w:rsid w:val="0078211E"/>
    <w:rsid w:val="007A1A8F"/>
    <w:rsid w:val="007D7DA7"/>
    <w:rsid w:val="007F1038"/>
    <w:rsid w:val="0083258B"/>
    <w:rsid w:val="00871C34"/>
    <w:rsid w:val="00882AC7"/>
    <w:rsid w:val="00890B6F"/>
    <w:rsid w:val="008E2B06"/>
    <w:rsid w:val="00916ECF"/>
    <w:rsid w:val="00935363"/>
    <w:rsid w:val="009B19D1"/>
    <w:rsid w:val="009D35C7"/>
    <w:rsid w:val="009D77D1"/>
    <w:rsid w:val="00A46353"/>
    <w:rsid w:val="00A652FC"/>
    <w:rsid w:val="00A91967"/>
    <w:rsid w:val="00AA3C63"/>
    <w:rsid w:val="00B20FFD"/>
    <w:rsid w:val="00B62EA4"/>
    <w:rsid w:val="00B82446"/>
    <w:rsid w:val="00B84817"/>
    <w:rsid w:val="00BB3E6F"/>
    <w:rsid w:val="00C05E66"/>
    <w:rsid w:val="00C23151"/>
    <w:rsid w:val="00C26E5F"/>
    <w:rsid w:val="00C8757D"/>
    <w:rsid w:val="00CA25CF"/>
    <w:rsid w:val="00CA2A65"/>
    <w:rsid w:val="00CB4974"/>
    <w:rsid w:val="00CC7204"/>
    <w:rsid w:val="00CD5F27"/>
    <w:rsid w:val="00D04AB1"/>
    <w:rsid w:val="00D64F10"/>
    <w:rsid w:val="00D72C7D"/>
    <w:rsid w:val="00DB103A"/>
    <w:rsid w:val="00DE6240"/>
    <w:rsid w:val="00E31FE5"/>
    <w:rsid w:val="00E34551"/>
    <w:rsid w:val="00E359A8"/>
    <w:rsid w:val="00EB0277"/>
    <w:rsid w:val="00EB4A6F"/>
    <w:rsid w:val="00ED0D30"/>
    <w:rsid w:val="00EE0902"/>
    <w:rsid w:val="00F125F5"/>
    <w:rsid w:val="00F709CE"/>
    <w:rsid w:val="00FA42DF"/>
    <w:rsid w:val="00FF747A"/>
    <w:rsid w:val="0159E6AE"/>
    <w:rsid w:val="04959FCA"/>
    <w:rsid w:val="06992A7E"/>
    <w:rsid w:val="08028E31"/>
    <w:rsid w:val="0B155966"/>
    <w:rsid w:val="0B2E55DF"/>
    <w:rsid w:val="0BAAB76A"/>
    <w:rsid w:val="0DF12C3C"/>
    <w:rsid w:val="103B4004"/>
    <w:rsid w:val="1070E8F9"/>
    <w:rsid w:val="125481E0"/>
    <w:rsid w:val="169C6229"/>
    <w:rsid w:val="1707711B"/>
    <w:rsid w:val="18971C85"/>
    <w:rsid w:val="18E1DE7C"/>
    <w:rsid w:val="195FC4B4"/>
    <w:rsid w:val="19627F34"/>
    <w:rsid w:val="1C01BDBA"/>
    <w:rsid w:val="1DCD9B4E"/>
    <w:rsid w:val="1E4D1585"/>
    <w:rsid w:val="2240B569"/>
    <w:rsid w:val="22B0E344"/>
    <w:rsid w:val="24DA130C"/>
    <w:rsid w:val="2589DEBA"/>
    <w:rsid w:val="27754F24"/>
    <w:rsid w:val="27F35694"/>
    <w:rsid w:val="29F630AA"/>
    <w:rsid w:val="2B8DCCC2"/>
    <w:rsid w:val="2C57391D"/>
    <w:rsid w:val="2D083490"/>
    <w:rsid w:val="2E07DF7E"/>
    <w:rsid w:val="2EBA7C60"/>
    <w:rsid w:val="2EBA7C60"/>
    <w:rsid w:val="3676C793"/>
    <w:rsid w:val="372BE858"/>
    <w:rsid w:val="3ADFE8FB"/>
    <w:rsid w:val="3C35C420"/>
    <w:rsid w:val="3D4C9D3F"/>
    <w:rsid w:val="3DFC57B3"/>
    <w:rsid w:val="3EA3AD90"/>
    <w:rsid w:val="3FC4631D"/>
    <w:rsid w:val="41415830"/>
    <w:rsid w:val="418B4C76"/>
    <w:rsid w:val="42B92FD0"/>
    <w:rsid w:val="447EABE3"/>
    <w:rsid w:val="473F52AC"/>
    <w:rsid w:val="4BAE8251"/>
    <w:rsid w:val="4BCA5287"/>
    <w:rsid w:val="4F40F3A1"/>
    <w:rsid w:val="4F9C4AE1"/>
    <w:rsid w:val="50848B17"/>
    <w:rsid w:val="5309C7EB"/>
    <w:rsid w:val="53DD1725"/>
    <w:rsid w:val="5630DA7E"/>
    <w:rsid w:val="57B8C0CC"/>
    <w:rsid w:val="58CB9A29"/>
    <w:rsid w:val="5A5C03C3"/>
    <w:rsid w:val="5ACBF403"/>
    <w:rsid w:val="5DDC77B6"/>
    <w:rsid w:val="607990B6"/>
    <w:rsid w:val="60D409D0"/>
    <w:rsid w:val="65A6A3F0"/>
    <w:rsid w:val="6AF58542"/>
    <w:rsid w:val="6EA3C360"/>
    <w:rsid w:val="6EB2B075"/>
    <w:rsid w:val="6F3B75F8"/>
    <w:rsid w:val="702C152E"/>
    <w:rsid w:val="7139A6C0"/>
    <w:rsid w:val="7407CEFC"/>
    <w:rsid w:val="765B0C0D"/>
    <w:rsid w:val="77898B1E"/>
    <w:rsid w:val="786E6E45"/>
    <w:rsid w:val="793444AD"/>
    <w:rsid w:val="7C941705"/>
    <w:rsid w:val="7CD6962C"/>
    <w:rsid w:val="7F86B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B76A"/>
  <w15:chartTrackingRefBased/>
  <w15:docId w15:val="{B1A595EB-FB90-4E5C-8676-1CE40A70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link w:val="Heading1Char"/>
    <w:uiPriority w:val="9"/>
    <w:qFormat/>
    <w:rsid w:val="00F709CE"/>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1Char" w:customStyle="1">
    <w:name w:val="Heading 1 Char"/>
    <w:basedOn w:val="DefaultParagraphFont"/>
    <w:link w:val="Heading1"/>
    <w:uiPriority w:val="9"/>
    <w:rsid w:val="00F709CE"/>
    <w:rPr>
      <w:rFonts w:ascii="Times New Roman" w:hAnsi="Times New Roman" w:eastAsia="Times New Roman" w:cs="Times New Roman"/>
      <w:b/>
      <w:bCs/>
      <w:kern w:val="36"/>
      <w:sz w:val="48"/>
      <w:szCs w:val="48"/>
      <w:lang w:eastAsia="en-GB"/>
    </w:rPr>
  </w:style>
  <w:style w:type="character" w:styleId="u-nowrap-small" w:customStyle="1">
    <w:name w:val="u-nowrap-small"/>
    <w:basedOn w:val="DefaultParagraphFont"/>
    <w:rsid w:val="00F709CE"/>
  </w:style>
  <w:style w:type="paragraph" w:styleId="NoSpacing">
    <w:name w:val="No Spacing"/>
    <w:uiPriority w:val="1"/>
    <w:qFormat/>
    <w:rsid w:val="00541AF3"/>
    <w:pPr>
      <w:spacing w:after="0" w:line="240" w:lineRule="auto"/>
    </w:pPr>
  </w:style>
  <w:style w:type="character" w:styleId="UnresolvedMention">
    <w:name w:val="Unresolved Mention"/>
    <w:basedOn w:val="DefaultParagraphFont"/>
    <w:uiPriority w:val="99"/>
    <w:semiHidden/>
    <w:unhideWhenUsed/>
    <w:rsid w:val="007741DB"/>
    <w:rPr>
      <w:color w:val="605E5C"/>
      <w:shd w:val="clear" w:color="auto" w:fill="E1DFDD"/>
    </w:rPr>
  </w:style>
  <w:style w:type="character" w:styleId="normaltextrun" w:customStyle="1">
    <w:name w:val="normaltextrun"/>
    <w:basedOn w:val="DefaultParagraphFont"/>
    <w:rsid w:val="001B194B"/>
  </w:style>
  <w:style w:type="character" w:styleId="eop" w:customStyle="1">
    <w:name w:val="eop"/>
    <w:basedOn w:val="DefaultParagraphFont"/>
    <w:rsid w:val="001B194B"/>
  </w:style>
  <w:style w:type="paragraph" w:styleId="paragraph" w:customStyle="1">
    <w:name w:val="paragraph"/>
    <w:basedOn w:val="Normal"/>
    <w:rsid w:val="00DE6240"/>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3499">
      <w:bodyDiv w:val="1"/>
      <w:marLeft w:val="0"/>
      <w:marRight w:val="0"/>
      <w:marTop w:val="0"/>
      <w:marBottom w:val="0"/>
      <w:divBdr>
        <w:top w:val="none" w:sz="0" w:space="0" w:color="auto"/>
        <w:left w:val="none" w:sz="0" w:space="0" w:color="auto"/>
        <w:bottom w:val="none" w:sz="0" w:space="0" w:color="auto"/>
        <w:right w:val="none" w:sz="0" w:space="0" w:color="auto"/>
      </w:divBdr>
    </w:div>
    <w:div w:id="708920168">
      <w:bodyDiv w:val="1"/>
      <w:marLeft w:val="0"/>
      <w:marRight w:val="0"/>
      <w:marTop w:val="0"/>
      <w:marBottom w:val="0"/>
      <w:divBdr>
        <w:top w:val="none" w:sz="0" w:space="0" w:color="auto"/>
        <w:left w:val="none" w:sz="0" w:space="0" w:color="auto"/>
        <w:bottom w:val="none" w:sz="0" w:space="0" w:color="auto"/>
        <w:right w:val="none" w:sz="0" w:space="0" w:color="auto"/>
      </w:divBdr>
    </w:div>
    <w:div w:id="769089267">
      <w:bodyDiv w:val="1"/>
      <w:marLeft w:val="0"/>
      <w:marRight w:val="0"/>
      <w:marTop w:val="0"/>
      <w:marBottom w:val="0"/>
      <w:divBdr>
        <w:top w:val="none" w:sz="0" w:space="0" w:color="auto"/>
        <w:left w:val="none" w:sz="0" w:space="0" w:color="auto"/>
        <w:bottom w:val="none" w:sz="0" w:space="0" w:color="auto"/>
        <w:right w:val="none" w:sz="0" w:space="0" w:color="auto"/>
      </w:divBdr>
    </w:div>
    <w:div w:id="1035037841">
      <w:bodyDiv w:val="1"/>
      <w:marLeft w:val="0"/>
      <w:marRight w:val="0"/>
      <w:marTop w:val="0"/>
      <w:marBottom w:val="0"/>
      <w:divBdr>
        <w:top w:val="none" w:sz="0" w:space="0" w:color="auto"/>
        <w:left w:val="none" w:sz="0" w:space="0" w:color="auto"/>
        <w:bottom w:val="none" w:sz="0" w:space="0" w:color="auto"/>
        <w:right w:val="none" w:sz="0" w:space="0" w:color="auto"/>
      </w:divBdr>
      <w:divsChild>
        <w:div w:id="215967634">
          <w:marLeft w:val="0"/>
          <w:marRight w:val="0"/>
          <w:marTop w:val="0"/>
          <w:marBottom w:val="0"/>
          <w:divBdr>
            <w:top w:val="none" w:sz="0" w:space="0" w:color="auto"/>
            <w:left w:val="none" w:sz="0" w:space="0" w:color="auto"/>
            <w:bottom w:val="none" w:sz="0" w:space="0" w:color="auto"/>
            <w:right w:val="none" w:sz="0" w:space="0" w:color="auto"/>
          </w:divBdr>
        </w:div>
        <w:div w:id="2011906134">
          <w:marLeft w:val="0"/>
          <w:marRight w:val="0"/>
          <w:marTop w:val="0"/>
          <w:marBottom w:val="0"/>
          <w:divBdr>
            <w:top w:val="none" w:sz="0" w:space="0" w:color="auto"/>
            <w:left w:val="none" w:sz="0" w:space="0" w:color="auto"/>
            <w:bottom w:val="none" w:sz="0" w:space="0" w:color="auto"/>
            <w:right w:val="none" w:sz="0" w:space="0" w:color="auto"/>
          </w:divBdr>
        </w:div>
      </w:divsChild>
    </w:div>
    <w:div w:id="125909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pen.edu/openlearn/education/educational-technology-and-practice/educational-practice/inclusive-education-knowing-what-we-mean/content-section-0?active-tab=description-tab" TargetMode="External" Id="rId18" /><Relationship Type="http://schemas.openxmlformats.org/officeDocument/2006/relationships/hyperlink" Target="http://www.futurelearn.com/courses/food-as-medicine" TargetMode="External" Id="rId26" /><Relationship Type="http://schemas.openxmlformats.org/officeDocument/2006/relationships/hyperlink" Target="https://www.open.edu/openlearn/science-maths-technology/introduction-cyber-security-stay-safe-online/content-section-overview" TargetMode="External" Id="rId21" /><Relationship Type="http://schemas.openxmlformats.org/officeDocument/2006/relationships/hyperlink" Target="https://www.futurelearn.com/courses/people-management-skills" TargetMode="External" Id="rId34" /><Relationship Type="http://schemas.openxmlformats.org/officeDocument/2006/relationships/hyperlink" Target="https://www.e-careers.com/courses/nutrition-the-early-years" TargetMode="External" Id="rId42" /><Relationship Type="http://schemas.openxmlformats.org/officeDocument/2006/relationships/hyperlink" Target="https://e-learning.unison.org.uk/course/index.php?categoryid=4" TargetMode="External" Id="rId7" /><Relationship Type="http://schemas.openxmlformats.org/officeDocument/2006/relationships/numbering" Target="numbering.xml" Id="rId2" /><Relationship Type="http://schemas.openxmlformats.org/officeDocument/2006/relationships/hyperlink" Target="http://www.open.edu/openlearn/nature-enviroment/eating-the-enviroment/content-section-0?active-tab=description-tab" TargetMode="External" Id="rId16" /><Relationship Type="http://schemas.openxmlformats.org/officeDocument/2006/relationships/hyperlink" Target="https://www.futurelearn.com/courses/youth-mental-health" TargetMode="External" Id="rId29" /><Relationship Type="http://schemas.openxmlformats.org/officeDocument/2006/relationships/customXml" Target="../customXml/item1.xml" Id="rId1" /><Relationship Type="http://schemas.openxmlformats.org/officeDocument/2006/relationships/hyperlink" Target="http://www.skillsforschools.org.uk/" TargetMode="External" Id="rId6" /><Relationship Type="http://schemas.openxmlformats.org/officeDocument/2006/relationships/hyperlink" Target="https://www.open.edu/openlearn/languages/free-courses" TargetMode="External" Id="rId24" /><Relationship Type="http://schemas.openxmlformats.org/officeDocument/2006/relationships/hyperlink" Target="https://www.futurelearn.com/courses/mindfulness-wellbeing-performance" TargetMode="External" Id="rId32" /><Relationship Type="http://schemas.openxmlformats.org/officeDocument/2006/relationships/fontTable" Target="fontTable.xml" Id="rId45" /><Relationship Type="http://schemas.openxmlformats.org/officeDocument/2006/relationships/webSettings" Target="webSettings.xml" Id="rId5" /><Relationship Type="http://schemas.openxmlformats.org/officeDocument/2006/relationships/hyperlink" Target="http://www.open.edu/openlearn/health-sports-psychology/sport-fitness/eating-win-activity-diet-and-weight-control/content-section-0?active-tab=description-tab" TargetMode="External" Id="rId15" /><Relationship Type="http://schemas.openxmlformats.org/officeDocument/2006/relationships/hyperlink" Target="https://www.open.edu/openlearn/science-maths-technology/mathematics-and-statistics/mathematics-education/starting-maths-patterns-and-formulas/content-section-0" TargetMode="External" Id="rId23" /><Relationship Type="http://schemas.openxmlformats.org/officeDocument/2006/relationships/hyperlink" Target="http://www.futurelearn.com/course/engaging-with-controversies-in-the-food-system" TargetMode="External" Id="rId28" /><Relationship Type="http://schemas.openxmlformats.org/officeDocument/2006/relationships/hyperlink" Target="https://e-learning.unison.org.uk/course/index.php?categoryid=4" TargetMode="External" Id="rId10" /><Relationship Type="http://schemas.openxmlformats.org/officeDocument/2006/relationships/hyperlink" Target="https://www.open.edu/openlearn/money-business/leadership-management/discovering-management/content-section-0?active-tab=description-tab" TargetMode="External" Id="rId19" /><Relationship Type="http://schemas.openxmlformats.org/officeDocument/2006/relationships/hyperlink" Target="https://www.futurelearn.com/courses/depression-young-people" TargetMode="External" Id="rId31" /><Relationship Type="http://schemas.openxmlformats.org/officeDocument/2006/relationships/hyperlink" Target="https://ecareers.unison.org.uk/business-work/leadership-management/cache-an-introduction-to-conflict-management" TargetMode="External" Id="rId44" /><Relationship Type="http://schemas.openxmlformats.org/officeDocument/2006/relationships/settings" Target="settings.xml" Id="rId4" /><Relationship Type="http://schemas.openxmlformats.org/officeDocument/2006/relationships/hyperlink" Target="https://e-learning.unison.org.uk/course/index.php?categoryid=4" TargetMode="External" Id="rId9" /><Relationship Type="http://schemas.openxmlformats.org/officeDocument/2006/relationships/hyperlink" Target="http://www.open.edu/openlearn/health-sports-psychology/health/the-science-nutrition-and-healthy-eating/content-section-overview?active-tab=description-tab" TargetMode="External" Id="rId14" /><Relationship Type="http://schemas.openxmlformats.org/officeDocument/2006/relationships/hyperlink" Target="https://www.open.edu/openlearn/science-maths-technology/mathematics-statistics/using-scientific-calculator/content-section-0?active-tab=description-tab" TargetMode="External" Id="rId22" /><Relationship Type="http://schemas.openxmlformats.org/officeDocument/2006/relationships/hyperlink" Target="http://www.futurelearn.com/courses/food-and-mood" TargetMode="External" Id="rId27" /><Relationship Type="http://schemas.openxmlformats.org/officeDocument/2006/relationships/hyperlink" Target="https://www.futurelearn.com/courses/emotional-intelligence-at-work" TargetMode="External" Id="rId30" /><Relationship Type="http://schemas.openxmlformats.org/officeDocument/2006/relationships/hyperlink" Target="https://www.futurelearn.com/courses/work-life-balance-remote-working" TargetMode="External" Id="rId35" /><Relationship Type="http://schemas.openxmlformats.org/officeDocument/2006/relationships/hyperlink" Target="https://ecareers.unison.org.uk/teaching-childcare-education/special-needs/level-3-recognising-and-supporting-children-with-sen" TargetMode="External" Id="rId43" /><Relationship Type="http://schemas.openxmlformats.org/officeDocument/2006/relationships/hyperlink" Target="https://e-learning.unison.org.uk/course/index.php?categoryid=4" TargetMode="External" Id="rId8" /><Relationship Type="http://schemas.openxmlformats.org/officeDocument/2006/relationships/styles" Target="styles.xml" Id="rId3" /><Relationship Type="http://schemas.openxmlformats.org/officeDocument/2006/relationships/hyperlink" Target="https://www.open.edu/openlearn/education-development/childhood-the-digital-age/content-section-overview?active-tab=description-tab" TargetMode="External" Id="rId17" /><Relationship Type="http://schemas.openxmlformats.org/officeDocument/2006/relationships/hyperlink" Target="https://www.futurelearn.com/courses/growing-as-a-manager" TargetMode="External" Id="rId33" /><Relationship Type="http://schemas.openxmlformats.org/officeDocument/2006/relationships/theme" Target="theme/theme1.xml" Id="rId46" /><Relationship Type="http://schemas.openxmlformats.org/officeDocument/2006/relationships/hyperlink" Target="https://www.open.edu/openlearn/education-development/digital-literacy-succeeding-digital-world/content-section-overview" TargetMode="External" Id="rId20" /><Relationship Type="http://schemas.openxmlformats.org/officeDocument/2006/relationships/hyperlink" Target="https://www.open.edu/openlearn/health-sports-psychology/supporting-childrens-development?in_menu=368967" TargetMode="External" Id="R4b56dd8de9724762" /><Relationship Type="http://schemas.openxmlformats.org/officeDocument/2006/relationships/hyperlink" Target="https://www.open.edu/openlearn/money-management/planning-better-future?in_menu=368967" TargetMode="External" Id="R0415701a9a4448ef" /><Relationship Type="http://schemas.openxmlformats.org/officeDocument/2006/relationships/hyperlink" Target="https://learning.unison.org.uk/skills-academy/" TargetMode="External" Id="Ree5ebd3952b94de3" /><Relationship Type="http://schemas.openxmlformats.org/officeDocument/2006/relationships/hyperlink" Target="https://unionlearn.ulp.wranx.com/" TargetMode="External" Id="R8f7630e3ff404247" /><Relationship Type="http://schemas.openxmlformats.org/officeDocument/2006/relationships/hyperlink" Target="https://unionlearn.ulp.wranx.com/" TargetMode="External" Id="R3c713593a23e4b65" /><Relationship Type="http://schemas.openxmlformats.org/officeDocument/2006/relationships/hyperlink" Target="https://unionlearn.ulp.wranx.com/" TargetMode="External" Id="Rb3de9c759b6b4bf2" /><Relationship Type="http://schemas.openxmlformats.org/officeDocument/2006/relationships/hyperlink" Target="https://unionlearn.ulp.wranx.com/" TargetMode="External" Id="R0e0fa9141a554677" /><Relationship Type="http://schemas.openxmlformats.org/officeDocument/2006/relationships/hyperlink" Target="https://unionlearn.ulp.wranx.com/" TargetMode="External" Id="R69bac198c0c44ae7" /><Relationship Type="http://schemas.openxmlformats.org/officeDocument/2006/relationships/hyperlink" Target="https://unionlearn.ulp.wranx.com/" TargetMode="External" Id="R343d636ae0444bdc" /><Relationship Type="http://schemas.openxmlformats.org/officeDocument/2006/relationships/hyperlink" Target="http://www.digitalunite.com/technology-guides" TargetMode="External" Id="Re1227e407fe24468" /><Relationship Type="http://schemas.openxmlformats.org/officeDocument/2006/relationships/hyperlink" Target="https://learning.unison.org.uk/member-learning/learning-for-your-job/schools" TargetMode="External" Id="R81c6f917016141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915B7-1356-4904-80C9-7B4FC030B7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Milward, Stephanie</dc:creator>
  <keywords/>
  <dc:description/>
  <lastModifiedBy>Milward, Stephanie</lastModifiedBy>
  <revision>84</revision>
  <dcterms:created xsi:type="dcterms:W3CDTF">2020-03-20T08:34:00.0000000Z</dcterms:created>
  <dcterms:modified xsi:type="dcterms:W3CDTF">2022-08-16T09:55:36.4364313Z</dcterms:modified>
</coreProperties>
</file>