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CD54" w14:textId="37A768A6" w:rsidR="003D2F89" w:rsidRPr="00DA29CF" w:rsidRDefault="00666DDF" w:rsidP="00EA71B4">
      <w:pPr>
        <w:ind w:left="-426" w:right="119"/>
        <w:rPr>
          <w:rFonts w:ascii="Helvetica Now Text" w:hAnsi="Helvetica Now Text"/>
          <w:b/>
          <w:bCs/>
          <w:sz w:val="28"/>
          <w:szCs w:val="28"/>
          <w:u w:val="single"/>
        </w:rPr>
      </w:pPr>
      <w:r w:rsidRPr="00DA29CF">
        <w:rPr>
          <w:rFonts w:ascii="Helvetica Now Text" w:hAnsi="Helvetica Now Text"/>
          <w:b/>
          <w:bCs/>
          <w:sz w:val="28"/>
          <w:szCs w:val="28"/>
          <w:u w:val="single"/>
        </w:rPr>
        <w:t>Training for Community, Voluntary &amp; Not for Profit</w:t>
      </w:r>
      <w:r w:rsidR="00E32FF3">
        <w:rPr>
          <w:rFonts w:ascii="Helvetica Now Text" w:hAnsi="Helvetica Now Text"/>
          <w:b/>
          <w:bCs/>
          <w:sz w:val="28"/>
          <w:szCs w:val="28"/>
          <w:u w:val="single"/>
        </w:rPr>
        <w:t>:</w:t>
      </w:r>
      <w:r w:rsidR="002336BF" w:rsidRPr="00DA29CF">
        <w:rPr>
          <w:rFonts w:ascii="Helvetica Now Text" w:hAnsi="Helvetica Now Text"/>
          <w:b/>
          <w:bCs/>
          <w:sz w:val="28"/>
          <w:szCs w:val="28"/>
          <w:u w:val="single"/>
        </w:rPr>
        <w:t xml:space="preserve"> Team Leaders, Managers, and HR </w:t>
      </w:r>
      <w:r w:rsidR="00C4583F" w:rsidRPr="00DA29CF">
        <w:rPr>
          <w:rFonts w:ascii="Helvetica Now Text" w:hAnsi="Helvetica Now Text"/>
          <w:b/>
          <w:bCs/>
          <w:sz w:val="28"/>
          <w:szCs w:val="28"/>
          <w:u w:val="single"/>
        </w:rPr>
        <w:t>Officers</w:t>
      </w:r>
      <w:r w:rsidR="77A454B5" w:rsidRPr="00DA29CF">
        <w:rPr>
          <w:rFonts w:ascii="Helvetica Now Text" w:hAnsi="Helvetica Now Text"/>
          <w:b/>
          <w:bCs/>
          <w:sz w:val="28"/>
          <w:szCs w:val="28"/>
          <w:u w:val="single"/>
        </w:rPr>
        <w:t xml:space="preserve"> </w:t>
      </w:r>
    </w:p>
    <w:p w14:paraId="7344AE74" w14:textId="342DD538" w:rsidR="005852D0" w:rsidRPr="00DA29CF" w:rsidRDefault="005852D0" w:rsidP="008213A0">
      <w:pPr>
        <w:ind w:left="-426"/>
        <w:jc w:val="both"/>
        <w:rPr>
          <w:rFonts w:ascii="Helvetica Now Text" w:hAnsi="Helvetica Now Text" w:cs="Arial"/>
          <w:sz w:val="24"/>
          <w:szCs w:val="24"/>
        </w:rPr>
      </w:pPr>
      <w:r w:rsidRPr="00DA29CF">
        <w:rPr>
          <w:rFonts w:ascii="Helvetica Now Text" w:hAnsi="Helvetica Now Text" w:cs="Arial"/>
          <w:sz w:val="24"/>
          <w:szCs w:val="24"/>
        </w:rPr>
        <w:t>Please find below a compilation of on-line and distance training</w:t>
      </w:r>
      <w:r w:rsidR="00145871" w:rsidRPr="00DA29CF">
        <w:rPr>
          <w:rFonts w:ascii="Helvetica Now Text" w:hAnsi="Helvetica Now Text" w:cs="Arial"/>
          <w:sz w:val="24"/>
          <w:szCs w:val="24"/>
        </w:rPr>
        <w:t xml:space="preserve"> to enable you to continue to develop</w:t>
      </w:r>
      <w:r w:rsidR="004F596C" w:rsidRPr="00DA29CF">
        <w:rPr>
          <w:rFonts w:ascii="Helvetica Now Text" w:hAnsi="Helvetica Now Text" w:cs="Arial"/>
          <w:sz w:val="24"/>
          <w:szCs w:val="24"/>
        </w:rPr>
        <w:t xml:space="preserve"> </w:t>
      </w:r>
      <w:r w:rsidR="00145871" w:rsidRPr="00DA29CF">
        <w:rPr>
          <w:rFonts w:ascii="Helvetica Now Text" w:hAnsi="Helvetica Now Text" w:cs="Arial"/>
          <w:sz w:val="24"/>
          <w:szCs w:val="24"/>
        </w:rPr>
        <w:t>in terms of your work</w:t>
      </w:r>
      <w:r w:rsidR="004F596C" w:rsidRPr="00DA29CF">
        <w:rPr>
          <w:rFonts w:ascii="Helvetica Now Text" w:hAnsi="Helvetica Now Text" w:cs="Arial"/>
          <w:sz w:val="24"/>
          <w:szCs w:val="24"/>
        </w:rPr>
        <w:t>, your personal skills and your mental health and wellbeing</w:t>
      </w:r>
      <w:r w:rsidR="00744A82" w:rsidRPr="00DA29CF">
        <w:rPr>
          <w:rFonts w:ascii="Helvetica Now Text" w:hAnsi="Helvetica Now Text" w:cs="Arial"/>
          <w:sz w:val="24"/>
          <w:szCs w:val="24"/>
        </w:rPr>
        <w:t xml:space="preserve">. Training and development </w:t>
      </w:r>
      <w:proofErr w:type="gramStart"/>
      <w:r w:rsidR="00744A82" w:rsidRPr="00DA29CF">
        <w:rPr>
          <w:rFonts w:ascii="Helvetica Now Text" w:hAnsi="Helvetica Now Text" w:cs="Arial"/>
          <w:sz w:val="24"/>
          <w:szCs w:val="24"/>
        </w:rPr>
        <w:t>is</w:t>
      </w:r>
      <w:proofErr w:type="gramEnd"/>
      <w:r w:rsidR="00744A82" w:rsidRPr="00DA29CF">
        <w:rPr>
          <w:rFonts w:ascii="Helvetica Now Text" w:hAnsi="Helvetica Now Text" w:cs="Arial"/>
          <w:sz w:val="24"/>
          <w:szCs w:val="24"/>
        </w:rPr>
        <w:t xml:space="preserve"> a great way to keep your brain active and your </w:t>
      </w:r>
      <w:r w:rsidR="00007785" w:rsidRPr="00DA29CF">
        <w:rPr>
          <w:rFonts w:ascii="Helvetica Now Text" w:hAnsi="Helvetica Now Text" w:cs="Arial"/>
          <w:sz w:val="24"/>
          <w:szCs w:val="24"/>
        </w:rPr>
        <w:t>spirit</w:t>
      </w:r>
      <w:r w:rsidR="00744A82" w:rsidRPr="00DA29CF">
        <w:rPr>
          <w:rFonts w:ascii="Helvetica Now Text" w:hAnsi="Helvetica Now Text" w:cs="Arial"/>
          <w:sz w:val="24"/>
          <w:szCs w:val="24"/>
        </w:rPr>
        <w:t>s up during this pandemic and</w:t>
      </w:r>
      <w:r w:rsidR="35481DCC" w:rsidRPr="00DA29CF">
        <w:rPr>
          <w:rFonts w:ascii="Helvetica Now Text" w:hAnsi="Helvetica Now Text" w:cs="Arial"/>
          <w:sz w:val="24"/>
          <w:szCs w:val="24"/>
        </w:rPr>
        <w:t xml:space="preserve"> after</w:t>
      </w:r>
      <w:r w:rsidR="2175D7E2" w:rsidRPr="00DA29CF">
        <w:rPr>
          <w:rFonts w:ascii="Helvetica Now Text" w:hAnsi="Helvetica Now Text" w:cs="Arial"/>
          <w:sz w:val="24"/>
          <w:szCs w:val="24"/>
        </w:rPr>
        <w:t>. T</w:t>
      </w:r>
      <w:r w:rsidR="003D20C1" w:rsidRPr="00DA29CF">
        <w:rPr>
          <w:rFonts w:ascii="Helvetica Now Text" w:hAnsi="Helvetica Now Text" w:cs="Arial"/>
          <w:sz w:val="24"/>
          <w:szCs w:val="24"/>
        </w:rPr>
        <w:t xml:space="preserve">he CPD </w:t>
      </w:r>
      <w:r w:rsidR="00CA2A65" w:rsidRPr="00DA29CF">
        <w:rPr>
          <w:rFonts w:ascii="Helvetica Now Text" w:hAnsi="Helvetica Now Text" w:cs="Arial"/>
          <w:sz w:val="24"/>
          <w:szCs w:val="24"/>
        </w:rPr>
        <w:t xml:space="preserve">focus </w:t>
      </w:r>
      <w:r w:rsidR="00744A82" w:rsidRPr="00DA29CF">
        <w:rPr>
          <w:rFonts w:ascii="Helvetica Now Text" w:hAnsi="Helvetica Now Text" w:cs="Arial"/>
          <w:sz w:val="24"/>
          <w:szCs w:val="24"/>
        </w:rPr>
        <w:t xml:space="preserve">will </w:t>
      </w:r>
      <w:r w:rsidR="2BCF7563" w:rsidRPr="00DA29CF">
        <w:rPr>
          <w:rFonts w:ascii="Helvetica Now Text" w:hAnsi="Helvetica Now Text" w:cs="Arial"/>
          <w:sz w:val="24"/>
          <w:szCs w:val="24"/>
        </w:rPr>
        <w:t xml:space="preserve">also </w:t>
      </w:r>
      <w:r w:rsidR="00744A82" w:rsidRPr="00DA29CF">
        <w:rPr>
          <w:rFonts w:ascii="Helvetica Now Text" w:hAnsi="Helvetica Now Text" w:cs="Arial"/>
          <w:sz w:val="24"/>
          <w:szCs w:val="24"/>
        </w:rPr>
        <w:t xml:space="preserve">stand </w:t>
      </w:r>
      <w:r w:rsidR="004F596C" w:rsidRPr="00DA29CF">
        <w:rPr>
          <w:rFonts w:ascii="Helvetica Now Text" w:hAnsi="Helvetica Now Text" w:cs="Arial"/>
          <w:sz w:val="24"/>
          <w:szCs w:val="24"/>
        </w:rPr>
        <w:t>you</w:t>
      </w:r>
      <w:r w:rsidR="00744A82" w:rsidRPr="00DA29CF">
        <w:rPr>
          <w:rFonts w:ascii="Helvetica Now Text" w:hAnsi="Helvetica Now Text" w:cs="Arial"/>
          <w:sz w:val="24"/>
          <w:szCs w:val="24"/>
        </w:rPr>
        <w:t xml:space="preserve"> in good stead </w:t>
      </w:r>
      <w:r w:rsidR="09AA0A45" w:rsidRPr="00DA29CF">
        <w:rPr>
          <w:rFonts w:ascii="Helvetica Now Text" w:hAnsi="Helvetica Now Text" w:cs="Arial"/>
          <w:sz w:val="24"/>
          <w:szCs w:val="24"/>
        </w:rPr>
        <w:t xml:space="preserve">for </w:t>
      </w:r>
      <w:r w:rsidR="41D408A8" w:rsidRPr="00DA29CF">
        <w:rPr>
          <w:rFonts w:ascii="Helvetica Now Text" w:hAnsi="Helvetica Now Text" w:cs="Arial"/>
          <w:sz w:val="24"/>
          <w:szCs w:val="24"/>
        </w:rPr>
        <w:t xml:space="preserve">personal and </w:t>
      </w:r>
      <w:r w:rsidR="09AA0A45" w:rsidRPr="00DA29CF">
        <w:rPr>
          <w:rFonts w:ascii="Helvetica Now Text" w:hAnsi="Helvetica Now Text" w:cs="Arial"/>
          <w:sz w:val="24"/>
          <w:szCs w:val="24"/>
        </w:rPr>
        <w:t>career development</w:t>
      </w:r>
      <w:r w:rsidR="00007785" w:rsidRPr="00DA29CF">
        <w:rPr>
          <w:rFonts w:ascii="Helvetica Now Text" w:hAnsi="Helvetica Now Text" w:cs="Arial"/>
          <w:sz w:val="24"/>
          <w:szCs w:val="24"/>
        </w:rPr>
        <w:t xml:space="preserve">.  </w:t>
      </w:r>
      <w:r w:rsidR="00CA2A65" w:rsidRPr="00DA29CF">
        <w:rPr>
          <w:rFonts w:ascii="Helvetica Now Text" w:hAnsi="Helvetica Now Text" w:cs="Arial"/>
          <w:sz w:val="24"/>
          <w:szCs w:val="24"/>
        </w:rPr>
        <w:t xml:space="preserve">Added to this </w:t>
      </w:r>
      <w:r w:rsidR="00A91967" w:rsidRPr="00DA29CF">
        <w:rPr>
          <w:rFonts w:ascii="Helvetica Now Text" w:hAnsi="Helvetica Now Text" w:cs="Arial"/>
          <w:sz w:val="24"/>
          <w:szCs w:val="24"/>
        </w:rPr>
        <w:t>m</w:t>
      </w:r>
      <w:r w:rsidR="00007785" w:rsidRPr="00DA29CF">
        <w:rPr>
          <w:rFonts w:ascii="Helvetica Now Text" w:hAnsi="Helvetica Now Text" w:cs="Arial"/>
          <w:sz w:val="24"/>
          <w:szCs w:val="24"/>
        </w:rPr>
        <w:t xml:space="preserve">ost of these options are free </w:t>
      </w:r>
      <w:r w:rsidR="00405226" w:rsidRPr="00DA29CF">
        <w:rPr>
          <w:rFonts w:ascii="Helvetica Now Text" w:hAnsi="Helvetica Now Text" w:cs="Arial"/>
          <w:sz w:val="24"/>
          <w:szCs w:val="24"/>
        </w:rPr>
        <w:t xml:space="preserve">so won’t hurt your bank and the others are discounted for you as UNISON members. </w:t>
      </w:r>
    </w:p>
    <w:p w14:paraId="389106E6" w14:textId="02D64F86" w:rsidR="00A91967" w:rsidRPr="00DA29CF" w:rsidRDefault="00A91967" w:rsidP="008213A0">
      <w:pPr>
        <w:ind w:left="-426"/>
        <w:jc w:val="both"/>
        <w:rPr>
          <w:rFonts w:ascii="Helvetica Now Text" w:hAnsi="Helvetica Now Text" w:cs="Arial"/>
          <w:sz w:val="24"/>
          <w:szCs w:val="24"/>
        </w:rPr>
      </w:pPr>
      <w:r w:rsidRPr="00DA29CF">
        <w:rPr>
          <w:rFonts w:ascii="Helvetica Now Text" w:hAnsi="Helvetica Now Text" w:cs="Arial"/>
          <w:sz w:val="24"/>
          <w:szCs w:val="24"/>
        </w:rPr>
        <w:t xml:space="preserve">This list of courses is not exhaustive </w:t>
      </w:r>
      <w:r w:rsidR="00882AC7" w:rsidRPr="00DA29CF">
        <w:rPr>
          <w:rFonts w:ascii="Helvetica Now Text" w:hAnsi="Helvetica Now Text" w:cs="Arial"/>
          <w:sz w:val="24"/>
          <w:szCs w:val="24"/>
        </w:rPr>
        <w:t xml:space="preserve">and </w:t>
      </w:r>
      <w:r w:rsidRPr="00DA29CF">
        <w:rPr>
          <w:rFonts w:ascii="Helvetica Now Text" w:hAnsi="Helvetica Now Text" w:cs="Arial"/>
          <w:sz w:val="24"/>
          <w:szCs w:val="24"/>
        </w:rPr>
        <w:t xml:space="preserve">many more interesting learning opportunities </w:t>
      </w:r>
      <w:r w:rsidR="035E14CC" w:rsidRPr="00DA29CF">
        <w:rPr>
          <w:rFonts w:ascii="Helvetica Now Text" w:hAnsi="Helvetica Now Text" w:cs="Arial"/>
          <w:sz w:val="24"/>
          <w:szCs w:val="24"/>
        </w:rPr>
        <w:t xml:space="preserve">(including those relating to past times and hobbies) </w:t>
      </w:r>
      <w:r w:rsidRPr="00DA29CF">
        <w:rPr>
          <w:rFonts w:ascii="Helvetica Now Text" w:hAnsi="Helvetica Now Text" w:cs="Arial"/>
          <w:sz w:val="24"/>
          <w:szCs w:val="24"/>
        </w:rPr>
        <w:t>can be found with each of these providers</w:t>
      </w:r>
      <w:r w:rsidR="00957BBE">
        <w:rPr>
          <w:rFonts w:ascii="Helvetica Now Text" w:hAnsi="Helvetica Now Text" w:cs="Arial"/>
          <w:sz w:val="24"/>
          <w:szCs w:val="24"/>
        </w:rPr>
        <w:t xml:space="preserve"> </w:t>
      </w:r>
      <w:r w:rsidRPr="00DA29CF">
        <w:rPr>
          <w:rFonts w:ascii="Helvetica Now Text" w:hAnsi="Helvetica Now Text" w:cs="Arial"/>
          <w:sz w:val="24"/>
          <w:szCs w:val="24"/>
        </w:rPr>
        <w:t>/ on each of these platforms but these courses will give you a good starting point.</w:t>
      </w:r>
    </w:p>
    <w:tbl>
      <w:tblPr>
        <w:tblStyle w:val="TableGrid"/>
        <w:tblW w:w="105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860"/>
      </w:tblGrid>
      <w:tr w:rsidR="006F13FE" w14:paraId="1196A686" w14:textId="77777777" w:rsidTr="2A62B061">
        <w:tc>
          <w:tcPr>
            <w:tcW w:w="10531" w:type="dxa"/>
            <w:gridSpan w:val="4"/>
            <w:shd w:val="clear" w:color="auto" w:fill="F2F2F2" w:themeFill="background1" w:themeFillShade="F2"/>
          </w:tcPr>
          <w:p w14:paraId="20FC7EBC" w14:textId="37CDEF11" w:rsidR="006F13FE" w:rsidRPr="00DA29CF" w:rsidRDefault="00701CEA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UNISON</w:t>
            </w:r>
            <w:r w:rsidR="002F3832"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</w:t>
            </w:r>
            <w:r w:rsidR="002F3832"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E-Learning</w:t>
            </w:r>
            <w:r w:rsidR="00743582"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3D2F89" w14:paraId="74A2317E" w14:textId="77777777" w:rsidTr="0059227F">
        <w:tc>
          <w:tcPr>
            <w:tcW w:w="2127" w:type="dxa"/>
            <w:shd w:val="clear" w:color="auto" w:fill="D9D9D9" w:themeFill="background1" w:themeFillShade="D9"/>
          </w:tcPr>
          <w:p w14:paraId="75BA59FD" w14:textId="2527F751" w:rsidR="003D2F89" w:rsidRPr="00DA29CF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1B4470" w14:textId="09479CFF" w:rsidR="003D2F89" w:rsidRPr="00DA29CF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1D242C" w14:textId="1B5E8974" w:rsidR="003D2F89" w:rsidRPr="00DA29CF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5701A19F" w14:textId="14CBDE11" w:rsidR="003D2F89" w:rsidRPr="00DA29CF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6E2D50" w14:paraId="26C46DD1" w14:textId="77777777" w:rsidTr="00655E8E">
        <w:tc>
          <w:tcPr>
            <w:tcW w:w="2127" w:type="dxa"/>
            <w:shd w:val="clear" w:color="auto" w:fill="auto"/>
          </w:tcPr>
          <w:p w14:paraId="74FF0E3B" w14:textId="4FFEBCA4" w:rsidR="006E2D50" w:rsidRPr="00A44F17" w:rsidRDefault="006E2D50" w:rsidP="006E2D50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 xml:space="preserve">Mental </w:t>
            </w:r>
            <w:r w:rsidR="00FF747A" w:rsidRPr="00A44F17">
              <w:rPr>
                <w:rFonts w:ascii="Helvetica Now Text" w:eastAsia="Calibri" w:hAnsi="Helvetica Now Text" w:cs="Calibri"/>
              </w:rPr>
              <w:t>H</w:t>
            </w:r>
            <w:r w:rsidRPr="00A44F17">
              <w:rPr>
                <w:rFonts w:ascii="Helvetica Now Text" w:eastAsia="Calibri" w:hAnsi="Helvetica Now Text" w:cs="Calibri"/>
              </w:rPr>
              <w:t>ealth and Wellbeing</w:t>
            </w:r>
          </w:p>
        </w:tc>
        <w:tc>
          <w:tcPr>
            <w:tcW w:w="1843" w:type="dxa"/>
            <w:shd w:val="clear" w:color="auto" w:fill="auto"/>
          </w:tcPr>
          <w:p w14:paraId="77D1DCC6" w14:textId="41F6FF89" w:rsidR="006E2D50" w:rsidRPr="00A44F17" w:rsidRDefault="00117B9C" w:rsidP="006E2D50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hAnsi="Helvetica Now Text"/>
              </w:rPr>
              <w:t>Staying Strong: Stress Awareness</w:t>
            </w:r>
          </w:p>
        </w:tc>
        <w:tc>
          <w:tcPr>
            <w:tcW w:w="1701" w:type="dxa"/>
            <w:shd w:val="clear" w:color="auto" w:fill="auto"/>
          </w:tcPr>
          <w:p w14:paraId="490F9522" w14:textId="08C8D71B" w:rsidR="006E2D50" w:rsidRPr="00A44F17" w:rsidRDefault="006E2D50" w:rsidP="006E2D50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860" w:type="dxa"/>
            <w:shd w:val="clear" w:color="auto" w:fill="auto"/>
          </w:tcPr>
          <w:p w14:paraId="75D92745" w14:textId="1BF0E7B3" w:rsidR="006E2D50" w:rsidRPr="00A44F17" w:rsidRDefault="00000000" w:rsidP="006E2D50">
            <w:pPr>
              <w:rPr>
                <w:rFonts w:ascii="Helvetica Now Text" w:eastAsia="Calibri" w:hAnsi="Helvetica Now Text" w:cs="Calibri"/>
              </w:rPr>
            </w:pPr>
            <w:hyperlink r:id="rId6">
              <w:r w:rsidR="006E2D50" w:rsidRPr="00A44F1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4131991C" w:rsidR="53DD1725" w:rsidRDefault="53DD1725" w:rsidP="35DC9379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1832"/>
        <w:gridCol w:w="1333"/>
        <w:gridCol w:w="5199"/>
      </w:tblGrid>
      <w:tr w:rsidR="6B8239EA" w14:paraId="3EBABE60" w14:textId="77777777" w:rsidTr="00A44F17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3D902C3D" w14:textId="0CB5C68D" w:rsidR="6B8239EA" w:rsidRPr="00A44F17" w:rsidRDefault="6B8239EA" w:rsidP="6B8239E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A44F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Digital Unite</w:t>
            </w:r>
            <w:r w:rsidR="00A44F17" w:rsidRPr="00A44F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6B8239EA" w14:paraId="3696A3EB" w14:textId="77777777" w:rsidTr="0059227F">
        <w:tc>
          <w:tcPr>
            <w:tcW w:w="2127" w:type="dxa"/>
            <w:shd w:val="clear" w:color="auto" w:fill="D9D9D9" w:themeFill="background1" w:themeFillShade="D9"/>
          </w:tcPr>
          <w:p w14:paraId="74A8CE99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0F88AB1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5DF582CA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14:paraId="0C3410DB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14:paraId="295EA62C" w14:textId="77777777" w:rsidTr="00655E8E">
        <w:tc>
          <w:tcPr>
            <w:tcW w:w="2127" w:type="dxa"/>
            <w:shd w:val="clear" w:color="auto" w:fill="auto"/>
          </w:tcPr>
          <w:p w14:paraId="332E94F1" w14:textId="77777777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1832" w:type="dxa"/>
            <w:shd w:val="clear" w:color="auto" w:fill="auto"/>
          </w:tcPr>
          <w:p w14:paraId="7FAFA9E0" w14:textId="77777777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Free materials and user guides</w:t>
            </w:r>
          </w:p>
        </w:tc>
        <w:tc>
          <w:tcPr>
            <w:tcW w:w="1333" w:type="dxa"/>
            <w:shd w:val="clear" w:color="auto" w:fill="auto"/>
          </w:tcPr>
          <w:p w14:paraId="3D20322E" w14:textId="0F8B8FE5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 xml:space="preserve">Free </w:t>
            </w:r>
            <w:r w:rsidR="00C34445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199" w:type="dxa"/>
            <w:shd w:val="clear" w:color="auto" w:fill="auto"/>
          </w:tcPr>
          <w:p w14:paraId="227A624C" w14:textId="77777777" w:rsidR="6B8239EA" w:rsidRPr="00A44F17" w:rsidRDefault="00000000" w:rsidP="6B8239EA">
            <w:pPr>
              <w:rPr>
                <w:rFonts w:ascii="Helvetica Now Text" w:eastAsia="Calibri" w:hAnsi="Helvetica Now Text" w:cs="Calibri"/>
              </w:rPr>
            </w:pPr>
            <w:hyperlink r:id="rId7">
              <w:r w:rsidR="6B8239EA" w:rsidRPr="00A44F17">
                <w:rPr>
                  <w:rStyle w:val="Hyperlink"/>
                  <w:rFonts w:ascii="Helvetica Now Text" w:hAnsi="Helvetica Now Text"/>
                </w:rPr>
                <w:t>www.digitalunite.com/technology-guides</w:t>
              </w:r>
            </w:hyperlink>
          </w:p>
        </w:tc>
      </w:tr>
    </w:tbl>
    <w:p w14:paraId="25D5F541" w14:textId="4F689B11" w:rsidR="6B8239EA" w:rsidRDefault="6B8239EA" w:rsidP="6B8239EA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260"/>
        <w:gridCol w:w="5162"/>
      </w:tblGrid>
      <w:tr w:rsidR="6B8239EA" w14:paraId="7A58AA18" w14:textId="77777777" w:rsidTr="00A44F17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14B09880" w14:textId="65C1DA34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The </w:t>
            </w:r>
            <w:r w:rsid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S</w:t>
            </w: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ocial Partnership and OpenLearn (OU)</w:t>
            </w:r>
            <w:r w:rsidR="00743582"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  <w:r w:rsidRPr="00DA29C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– Free badged courses</w:t>
            </w:r>
          </w:p>
        </w:tc>
      </w:tr>
      <w:tr w:rsidR="6B8239EA" w14:paraId="6D2B442B" w14:textId="77777777" w:rsidTr="0059227F">
        <w:tc>
          <w:tcPr>
            <w:tcW w:w="2107" w:type="dxa"/>
            <w:shd w:val="clear" w:color="auto" w:fill="D9D9D9" w:themeFill="background1" w:themeFillShade="D9"/>
          </w:tcPr>
          <w:p w14:paraId="0C438E8D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6B46CBB0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37340B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14:paraId="1C9D98A0" w14:textId="77777777" w:rsidR="6B8239EA" w:rsidRPr="00DA29CF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DA29CF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14:paraId="391A22D0" w14:textId="77777777" w:rsidTr="00655E8E">
        <w:tc>
          <w:tcPr>
            <w:tcW w:w="2107" w:type="dxa"/>
            <w:shd w:val="clear" w:color="auto" w:fill="auto"/>
          </w:tcPr>
          <w:p w14:paraId="378BB704" w14:textId="47E17AE0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Next steps</w:t>
            </w:r>
          </w:p>
        </w:tc>
        <w:tc>
          <w:tcPr>
            <w:tcW w:w="1962" w:type="dxa"/>
            <w:shd w:val="clear" w:color="auto" w:fill="auto"/>
          </w:tcPr>
          <w:p w14:paraId="70BBBC82" w14:textId="3033BAD1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Planning a better future</w:t>
            </w:r>
          </w:p>
        </w:tc>
        <w:tc>
          <w:tcPr>
            <w:tcW w:w="1260" w:type="dxa"/>
            <w:shd w:val="clear" w:color="auto" w:fill="auto"/>
          </w:tcPr>
          <w:p w14:paraId="641266E4" w14:textId="4B92BCCA" w:rsidR="6B8239EA" w:rsidRPr="00A44F17" w:rsidRDefault="6B8239EA" w:rsidP="6B8239EA">
            <w:pPr>
              <w:rPr>
                <w:rFonts w:ascii="Helvetica Now Text" w:eastAsia="Calibri" w:hAnsi="Helvetica Now Text" w:cs="Calibri"/>
              </w:rPr>
            </w:pPr>
            <w:r w:rsidRPr="00A44F1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62" w:type="dxa"/>
            <w:shd w:val="clear" w:color="auto" w:fill="auto"/>
          </w:tcPr>
          <w:p w14:paraId="3F1E67B9" w14:textId="42DB58F6" w:rsidR="6B8239EA" w:rsidRPr="00A44F17" w:rsidRDefault="00000000" w:rsidP="6B8239EA">
            <w:pPr>
              <w:rPr>
                <w:rFonts w:ascii="Helvetica Now Text" w:eastAsia="Calibri" w:hAnsi="Helvetica Now Text" w:cs="Calibri"/>
              </w:rPr>
            </w:pPr>
            <w:hyperlink r:id="rId8">
              <w:r w:rsidR="6B8239EA" w:rsidRPr="00A44F17">
                <w:rPr>
                  <w:rStyle w:val="Hyperlink"/>
                  <w:rFonts w:ascii="Helvetica Now Text" w:hAnsi="Helvetica Now Text"/>
                </w:rPr>
                <w:t>https://www.open.edu/openlearn/money-management/planning-better-future?in_menu=368967</w:t>
              </w:r>
            </w:hyperlink>
          </w:p>
        </w:tc>
      </w:tr>
    </w:tbl>
    <w:p w14:paraId="717CD302" w14:textId="16B5202E" w:rsidR="00C8112C" w:rsidRDefault="00C8112C"/>
    <w:p w14:paraId="3DA045F9" w14:textId="48A94350" w:rsidR="0091331F" w:rsidRDefault="0091331F"/>
    <w:p w14:paraId="20883672" w14:textId="249D79D9" w:rsidR="0091331F" w:rsidRDefault="0091331F"/>
    <w:p w14:paraId="485849C8" w14:textId="77777777" w:rsidR="0091331F" w:rsidRDefault="0091331F"/>
    <w:tbl>
      <w:tblPr>
        <w:tblStyle w:val="TableGrid"/>
        <w:tblW w:w="10491" w:type="dxa"/>
        <w:tblInd w:w="-431" w:type="dxa"/>
        <w:tblLook w:val="06A0" w:firstRow="1" w:lastRow="0" w:firstColumn="1" w:lastColumn="0" w:noHBand="1" w:noVBand="1"/>
      </w:tblPr>
      <w:tblGrid>
        <w:gridCol w:w="1949"/>
        <w:gridCol w:w="2014"/>
        <w:gridCol w:w="852"/>
        <w:gridCol w:w="5676"/>
      </w:tblGrid>
      <w:tr w:rsidR="2A62B061" w14:paraId="08C441B1" w14:textId="77777777" w:rsidTr="00A44F17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2C342F2B" w14:textId="6BDDFAC0" w:rsidR="2A62B061" w:rsidRPr="002F3832" w:rsidRDefault="2A62B061" w:rsidP="2A62B061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lastRenderedPageBreak/>
              <w:t>E-Careers</w:t>
            </w:r>
            <w:r w:rsidR="00743582"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– 10% discount for members</w:t>
            </w:r>
          </w:p>
        </w:tc>
      </w:tr>
      <w:tr w:rsidR="2A62B061" w14:paraId="482AE8AE" w14:textId="77777777" w:rsidTr="0059227F">
        <w:tc>
          <w:tcPr>
            <w:tcW w:w="1949" w:type="dxa"/>
            <w:shd w:val="clear" w:color="auto" w:fill="D9D9D9" w:themeFill="background1" w:themeFillShade="D9"/>
          </w:tcPr>
          <w:p w14:paraId="0FE7D74C" w14:textId="754D3081" w:rsidR="2A62B061" w:rsidRPr="002F3832" w:rsidRDefault="2A62B061" w:rsidP="2A62B061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3E930A95" w14:textId="26903BCE" w:rsidR="2A62B061" w:rsidRPr="002F3832" w:rsidRDefault="2A62B061" w:rsidP="2A62B061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4A629BF" w14:textId="585CA78F" w:rsidR="2A62B061" w:rsidRPr="002F3832" w:rsidRDefault="2A62B061" w:rsidP="2A62B061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676" w:type="dxa"/>
            <w:shd w:val="clear" w:color="auto" w:fill="D9D9D9" w:themeFill="background1" w:themeFillShade="D9"/>
          </w:tcPr>
          <w:p w14:paraId="366DEEB5" w14:textId="69A9FC29" w:rsidR="2A62B061" w:rsidRPr="002F3832" w:rsidRDefault="2A62B061" w:rsidP="2A62B061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2A62B061" w14:paraId="4F939206" w14:textId="77777777" w:rsidTr="00655E8E">
        <w:tc>
          <w:tcPr>
            <w:tcW w:w="1949" w:type="dxa"/>
            <w:shd w:val="clear" w:color="auto" w:fill="auto"/>
          </w:tcPr>
          <w:p w14:paraId="7123D037" w14:textId="4232A83B" w:rsidR="2A62B061" w:rsidRPr="002F3832" w:rsidRDefault="2A62B061" w:rsidP="00627703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Role related CPD training inc. Health and Safety</w:t>
            </w:r>
          </w:p>
        </w:tc>
        <w:tc>
          <w:tcPr>
            <w:tcW w:w="2014" w:type="dxa"/>
            <w:shd w:val="clear" w:color="auto" w:fill="auto"/>
          </w:tcPr>
          <w:p w14:paraId="73BF32F5" w14:textId="2FBB5D88" w:rsidR="2A62B061" w:rsidRPr="002F3832" w:rsidRDefault="00000000" w:rsidP="2A62B061">
            <w:pPr>
              <w:rPr>
                <w:rFonts w:ascii="Helvetica Now Text" w:hAnsi="Helvetica Now Text"/>
              </w:rPr>
            </w:pPr>
            <w:hyperlink r:id="rId9">
              <w:r w:rsidR="2A62B061" w:rsidRPr="002F3832">
                <w:rPr>
                  <w:rStyle w:val="Hyperlink"/>
                  <w:rFonts w:ascii="Helvetica Now Text" w:eastAsia="Calibri" w:hAnsi="Helvetica Now Text" w:cs="Calibri"/>
                  <w:color w:val="2F2F2F"/>
                  <w:u w:val="none"/>
                </w:rPr>
                <w:t>IOSH Working Safely (Virtual Classroom)</w:t>
              </w:r>
            </w:hyperlink>
          </w:p>
        </w:tc>
        <w:tc>
          <w:tcPr>
            <w:tcW w:w="852" w:type="dxa"/>
            <w:shd w:val="clear" w:color="auto" w:fill="auto"/>
          </w:tcPr>
          <w:p w14:paraId="138F353C" w14:textId="43DCF7FA" w:rsidR="2A62B061" w:rsidRPr="002F3832" w:rsidRDefault="2A62B061" w:rsidP="2A62B061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£100</w:t>
            </w:r>
          </w:p>
        </w:tc>
        <w:tc>
          <w:tcPr>
            <w:tcW w:w="5676" w:type="dxa"/>
            <w:shd w:val="clear" w:color="auto" w:fill="auto"/>
          </w:tcPr>
          <w:p w14:paraId="338AD146" w14:textId="3E67AB73" w:rsidR="2A62B061" w:rsidRDefault="00000000">
            <w:pPr>
              <w:rPr>
                <w:rFonts w:ascii="Helvetica Now Text" w:hAnsi="Helvetica Now Text"/>
              </w:rPr>
            </w:pPr>
            <w:hyperlink r:id="rId10" w:history="1">
              <w:r w:rsidR="00627703" w:rsidRPr="00700D40">
                <w:rPr>
                  <w:rStyle w:val="Hyperlink"/>
                  <w:rFonts w:ascii="Helvetica Now Text" w:hAnsi="Helvetica Now Text"/>
                </w:rPr>
                <w:t>https://www.e-careers.com/courses/iosh-working-safely-virtual-classroom</w:t>
              </w:r>
            </w:hyperlink>
          </w:p>
          <w:p w14:paraId="1C7E5483" w14:textId="5CDA08A7" w:rsidR="00627703" w:rsidRPr="002F3832" w:rsidRDefault="00627703">
            <w:pPr>
              <w:rPr>
                <w:rFonts w:ascii="Helvetica Now Text" w:hAnsi="Helvetica Now Text"/>
              </w:rPr>
            </w:pPr>
          </w:p>
        </w:tc>
      </w:tr>
      <w:tr w:rsidR="2A62B061" w14:paraId="1A800F8B" w14:textId="77777777" w:rsidTr="00655E8E">
        <w:tc>
          <w:tcPr>
            <w:tcW w:w="1949" w:type="dxa"/>
            <w:shd w:val="clear" w:color="auto" w:fill="auto"/>
          </w:tcPr>
          <w:p w14:paraId="1A483458" w14:textId="191F7465" w:rsidR="2A62B061" w:rsidRPr="002F3832" w:rsidRDefault="2A62B061" w:rsidP="2A62B061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014" w:type="dxa"/>
            <w:shd w:val="clear" w:color="auto" w:fill="auto"/>
          </w:tcPr>
          <w:p w14:paraId="5B818301" w14:textId="0B7F93CE" w:rsidR="2A62B061" w:rsidRPr="002F3832" w:rsidRDefault="2A62B061" w:rsidP="2A62B061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hAnsi="Helvetica Now Text"/>
              </w:rPr>
              <w:t>An introduction to conflict management</w:t>
            </w:r>
          </w:p>
        </w:tc>
        <w:tc>
          <w:tcPr>
            <w:tcW w:w="852" w:type="dxa"/>
            <w:shd w:val="clear" w:color="auto" w:fill="auto"/>
          </w:tcPr>
          <w:p w14:paraId="26D4DB95" w14:textId="5B89D4A9" w:rsidR="2A62B061" w:rsidRPr="002F3832" w:rsidRDefault="2A62B061" w:rsidP="2A62B061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5676" w:type="dxa"/>
            <w:shd w:val="clear" w:color="auto" w:fill="auto"/>
          </w:tcPr>
          <w:p w14:paraId="6670323E" w14:textId="0C40C955" w:rsidR="2A62B061" w:rsidRPr="002F3832" w:rsidRDefault="00000000">
            <w:pPr>
              <w:rPr>
                <w:rFonts w:ascii="Helvetica Now Text" w:hAnsi="Helvetica Now Text"/>
              </w:rPr>
            </w:pPr>
            <w:hyperlink r:id="rId11">
              <w:r w:rsidR="2A62B061" w:rsidRPr="002F3832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14:paraId="77DCB2D8" w14:textId="6EA249E8" w:rsidR="2A62B061" w:rsidRDefault="2A62B061" w:rsidP="2A62B061"/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939"/>
        <w:gridCol w:w="22"/>
        <w:gridCol w:w="1697"/>
        <w:gridCol w:w="1409"/>
        <w:gridCol w:w="2686"/>
        <w:gridCol w:w="2797"/>
      </w:tblGrid>
      <w:tr w:rsidR="0B155966" w14:paraId="65277F91" w14:textId="77777777" w:rsidTr="00A44F17">
        <w:tc>
          <w:tcPr>
            <w:tcW w:w="10550" w:type="dxa"/>
            <w:gridSpan w:val="6"/>
            <w:shd w:val="clear" w:color="auto" w:fill="F2F2F2" w:themeFill="background1" w:themeFillShade="F2"/>
          </w:tcPr>
          <w:p w14:paraId="06178B96" w14:textId="5FEEEBEE" w:rsidR="4BCA5287" w:rsidRPr="002F3832" w:rsidRDefault="4BCA5287" w:rsidP="0B155966">
            <w:pPr>
              <w:spacing w:line="259" w:lineRule="auto"/>
              <w:rPr>
                <w:rFonts w:ascii="Helvetica Now Text" w:hAnsi="Helvetica Now Text"/>
              </w:rPr>
            </w:pP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Skills Academy</w:t>
            </w:r>
            <w:r w:rsidR="00743582"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B155966" w14:paraId="3729E6BB" w14:textId="77777777" w:rsidTr="00A44F17">
        <w:tc>
          <w:tcPr>
            <w:tcW w:w="10550" w:type="dxa"/>
            <w:gridSpan w:val="6"/>
            <w:shd w:val="clear" w:color="auto" w:fill="F2F2F2" w:themeFill="background1" w:themeFillShade="F2"/>
          </w:tcPr>
          <w:p w14:paraId="468B8703" w14:textId="2614BF65" w:rsidR="3EA3AD90" w:rsidRPr="002F3832" w:rsidRDefault="6E3BD2C8" w:rsidP="0B155966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 xml:space="preserve">If you would like to access Unison’s Skills Academy </w:t>
            </w:r>
            <w:r w:rsidR="006808F8" w:rsidRPr="002F3832">
              <w:rPr>
                <w:rFonts w:ascii="Helvetica Now Text" w:eastAsia="Calibri" w:hAnsi="Helvetica Now Text" w:cs="Calibri"/>
              </w:rPr>
              <w:t>Platform,</w:t>
            </w:r>
            <w:r w:rsidRPr="002F3832">
              <w:rPr>
                <w:rFonts w:ascii="Helvetica Now Text" w:eastAsia="Calibri" w:hAnsi="Helvetica Now Text" w:cs="Calibri"/>
              </w:rPr>
              <w:t xml:space="preserve"> please email us on </w:t>
            </w:r>
            <w:hyperlink r:id="rId12">
              <w:r w:rsidRPr="002F3832">
                <w:rPr>
                  <w:rStyle w:val="Hyperlink"/>
                  <w:rFonts w:ascii="Helvetica Now Text" w:eastAsia="Calibri" w:hAnsi="Helvetica Now Text" w:cs="Calibri"/>
                  <w:color w:val="0563C1"/>
                </w:rPr>
                <w:t>l.organising@unison.co.uk</w:t>
              </w:r>
            </w:hyperlink>
            <w:r w:rsidRPr="002F3832">
              <w:rPr>
                <w:rFonts w:ascii="Helvetica Now Text" w:eastAsia="Calibri" w:hAnsi="Helvetica Now Text" w:cs="Calibri"/>
              </w:rPr>
              <w:t xml:space="preserve"> and provide your first and second name and your membership number (or DO</w:t>
            </w:r>
            <w:r w:rsidR="05CC942F" w:rsidRPr="002F3832">
              <w:rPr>
                <w:rFonts w:ascii="Helvetica Now Text" w:eastAsia="Calibri" w:hAnsi="Helvetica Now Text" w:cs="Calibri"/>
              </w:rPr>
              <w:t>B</w:t>
            </w:r>
            <w:r w:rsidRPr="002F3832">
              <w:rPr>
                <w:rFonts w:ascii="Helvetica Now Text" w:eastAsia="Calibri" w:hAnsi="Helvetica Now Text" w:cs="Calibri"/>
              </w:rPr>
              <w:t xml:space="preserve"> and postcode)</w:t>
            </w:r>
            <w:r w:rsidR="009723FA" w:rsidRPr="002F3832">
              <w:rPr>
                <w:rFonts w:ascii="Helvetica Now Text" w:eastAsia="Calibri" w:hAnsi="Helvetica Now Text" w:cs="Calibri"/>
              </w:rPr>
              <w:t>.</w:t>
            </w:r>
          </w:p>
        </w:tc>
      </w:tr>
      <w:tr w:rsidR="007D7DA7" w14:paraId="44046E04" w14:textId="77777777" w:rsidTr="0059227F">
        <w:tc>
          <w:tcPr>
            <w:tcW w:w="1939" w:type="dxa"/>
            <w:shd w:val="clear" w:color="auto" w:fill="D9D9D9" w:themeFill="background1" w:themeFillShade="D9"/>
          </w:tcPr>
          <w:p w14:paraId="6474ABE2" w14:textId="2527F751" w:rsidR="007D7DA7" w:rsidRPr="002F3832" w:rsidRDefault="007D7DA7" w:rsidP="0B155966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5814" w:type="dxa"/>
            <w:gridSpan w:val="4"/>
            <w:shd w:val="clear" w:color="auto" w:fill="D9D9D9" w:themeFill="background1" w:themeFillShade="D9"/>
          </w:tcPr>
          <w:p w14:paraId="39FCDC38" w14:textId="09479CFF" w:rsidR="007D7DA7" w:rsidRPr="002F3832" w:rsidRDefault="007D7DA7" w:rsidP="0B155966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14:paraId="39D7A9B1" w14:textId="1B5E8974" w:rsidR="007D7DA7" w:rsidRPr="002F3832" w:rsidRDefault="007D7DA7" w:rsidP="0B155966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</w:tr>
      <w:tr w:rsidR="007D7DA7" w14:paraId="7259B601" w14:textId="77777777" w:rsidTr="00655E8E">
        <w:trPr>
          <w:trHeight w:val="825"/>
        </w:trPr>
        <w:tc>
          <w:tcPr>
            <w:tcW w:w="1939" w:type="dxa"/>
            <w:shd w:val="clear" w:color="auto" w:fill="auto"/>
          </w:tcPr>
          <w:p w14:paraId="179703B3" w14:textId="43729465" w:rsidR="007D7DA7" w:rsidRPr="002F3832" w:rsidRDefault="7D292C63" w:rsidP="6B8239EA">
            <w:pPr>
              <w:spacing w:line="259" w:lineRule="auto"/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>Role</w:t>
            </w:r>
            <w:r w:rsidR="12F32029" w:rsidRPr="002F3832">
              <w:rPr>
                <w:rFonts w:ascii="Helvetica Now Text" w:eastAsiaTheme="minorEastAsia" w:hAnsi="Helvetica Now Text"/>
              </w:rPr>
              <w:t xml:space="preserve"> related CPD training</w:t>
            </w:r>
            <w:r w:rsidR="4326F475" w:rsidRPr="002F3832">
              <w:rPr>
                <w:rFonts w:ascii="Helvetica Now Text" w:eastAsiaTheme="minorEastAsia" w:hAnsi="Helvetica Now Text"/>
              </w:rPr>
              <w:t xml:space="preserve"> inc. </w:t>
            </w:r>
            <w:r w:rsidR="003A4F0D" w:rsidRPr="002F3832">
              <w:rPr>
                <w:rFonts w:ascii="Helvetica Now Text" w:eastAsiaTheme="minorEastAsia" w:hAnsi="Helvetica Now Text"/>
              </w:rPr>
              <w:t>Business</w:t>
            </w:r>
            <w:r w:rsidR="4326F475" w:rsidRPr="002F3832">
              <w:rPr>
                <w:rFonts w:ascii="Helvetica Now Text" w:eastAsiaTheme="minorEastAsia" w:hAnsi="Helvetica Now Text"/>
              </w:rPr>
              <w:t xml:space="preserve"> and </w:t>
            </w:r>
            <w:r w:rsidR="00E076CB" w:rsidRPr="002F3832">
              <w:rPr>
                <w:rFonts w:ascii="Helvetica Now Text" w:eastAsiaTheme="minorEastAsia" w:hAnsi="Helvetica Now Text"/>
              </w:rPr>
              <w:t>Customer Care</w:t>
            </w:r>
          </w:p>
        </w:tc>
        <w:tc>
          <w:tcPr>
            <w:tcW w:w="5814" w:type="dxa"/>
            <w:gridSpan w:val="4"/>
            <w:shd w:val="clear" w:color="auto" w:fill="auto"/>
          </w:tcPr>
          <w:p w14:paraId="34713B6F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1C1E04AB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65A9D36B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1FA2921C" w14:textId="46A5E75E" w:rsidR="007D7DA7" w:rsidRPr="00627703" w:rsidRDefault="4326F475" w:rsidP="6B8239EA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B</w:t>
            </w:r>
            <w:r w:rsidR="007B5C37" w:rsidRPr="00627703">
              <w:rPr>
                <w:rFonts w:ascii="Helvetica Now Text" w:eastAsiaTheme="minorEastAsia" w:hAnsi="Helvetica Now Text"/>
              </w:rPr>
              <w:t xml:space="preserve">usiness </w:t>
            </w:r>
            <w:r w:rsidR="002D0015" w:rsidRPr="00627703">
              <w:rPr>
                <w:rFonts w:ascii="Helvetica Now Text" w:eastAsiaTheme="minorEastAsia" w:hAnsi="Helvetica Now Text"/>
              </w:rPr>
              <w:t xml:space="preserve">Letter Writing Certificate </w:t>
            </w:r>
          </w:p>
        </w:tc>
        <w:tc>
          <w:tcPr>
            <w:tcW w:w="2797" w:type="dxa"/>
            <w:shd w:val="clear" w:color="auto" w:fill="auto"/>
          </w:tcPr>
          <w:p w14:paraId="60D97F8F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6FC6E9FA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6D982B6D" w14:textId="77777777" w:rsidR="00627703" w:rsidRDefault="00627703" w:rsidP="6B8239EA">
            <w:pPr>
              <w:rPr>
                <w:rFonts w:ascii="Helvetica Now Text" w:eastAsiaTheme="minorEastAsia" w:hAnsi="Helvetica Now Text"/>
              </w:rPr>
            </w:pPr>
          </w:p>
          <w:p w14:paraId="44213447" w14:textId="6B50B384" w:rsidR="007D7DA7" w:rsidRPr="002F3832" w:rsidRDefault="007D7DA7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 w:rsidR="0059227F">
              <w:rPr>
                <w:rFonts w:ascii="Helvetica Now Text" w:eastAsiaTheme="minorEastAsia" w:hAnsi="Helvetica Now Text"/>
              </w:rPr>
              <w:t>for 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</w:tc>
      </w:tr>
      <w:tr w:rsidR="007F1038" w14:paraId="6699DA43" w14:textId="77777777" w:rsidTr="00655E8E">
        <w:tc>
          <w:tcPr>
            <w:tcW w:w="1939" w:type="dxa"/>
            <w:shd w:val="clear" w:color="auto" w:fill="auto"/>
          </w:tcPr>
          <w:p w14:paraId="34843503" w14:textId="0BF3E249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CAD3905" w14:textId="7AB3F812" w:rsidR="007F1038" w:rsidRPr="00627703" w:rsidRDefault="00927711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Business Report Writing Certification</w:t>
            </w:r>
          </w:p>
        </w:tc>
        <w:tc>
          <w:tcPr>
            <w:tcW w:w="2797" w:type="dxa"/>
            <w:shd w:val="clear" w:color="auto" w:fill="auto"/>
          </w:tcPr>
          <w:p w14:paraId="02AD72BD" w14:textId="3DFBB7A1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>Free</w:t>
            </w:r>
            <w:r w:rsidR="0059227F">
              <w:rPr>
                <w:rFonts w:ascii="Helvetica Now Text" w:eastAsiaTheme="minorEastAsia" w:hAnsi="Helvetica Now Text"/>
              </w:rPr>
              <w:t xml:space="preserve"> for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 w:rsidR="0059227F"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</w:tc>
      </w:tr>
      <w:tr w:rsidR="007F1038" w14:paraId="31CA4561" w14:textId="77777777" w:rsidTr="00655E8E">
        <w:tc>
          <w:tcPr>
            <w:tcW w:w="1939" w:type="dxa"/>
            <w:shd w:val="clear" w:color="auto" w:fill="auto"/>
          </w:tcPr>
          <w:p w14:paraId="29840AF1" w14:textId="02D18C99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4EADBEAF" w14:textId="5A9F43BB" w:rsidR="007F1038" w:rsidRPr="00627703" w:rsidRDefault="001473D7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 xml:space="preserve">Communication Skills </w:t>
            </w:r>
          </w:p>
        </w:tc>
        <w:tc>
          <w:tcPr>
            <w:tcW w:w="2797" w:type="dxa"/>
            <w:shd w:val="clear" w:color="auto" w:fill="auto"/>
          </w:tcPr>
          <w:p w14:paraId="3CDB5114" w14:textId="29905965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 w:rsidR="0059227F"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 w:rsidR="0059227F"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 w:rsidR="0059227F"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</w:tc>
      </w:tr>
      <w:tr w:rsidR="007F1038" w14:paraId="720E35DF" w14:textId="77777777" w:rsidTr="00655E8E">
        <w:tc>
          <w:tcPr>
            <w:tcW w:w="1939" w:type="dxa"/>
            <w:shd w:val="clear" w:color="auto" w:fill="auto"/>
          </w:tcPr>
          <w:p w14:paraId="505C2A0D" w14:textId="77777777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7AC616E0" w14:textId="2D6E8667" w:rsidR="007F1038" w:rsidRPr="00627703" w:rsidRDefault="5CEA67A6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</w:t>
            </w:r>
            <w:r w:rsidR="001473D7" w:rsidRPr="00627703">
              <w:rPr>
                <w:rFonts w:ascii="Helvetica Now Text" w:eastAsiaTheme="minorEastAsia" w:hAnsi="Helvetica Now Text"/>
              </w:rPr>
              <w:t>onducting Rewardin</w:t>
            </w:r>
            <w:r w:rsidR="00C27E75" w:rsidRPr="00627703">
              <w:rPr>
                <w:rFonts w:ascii="Helvetica Now Text" w:eastAsiaTheme="minorEastAsia" w:hAnsi="Helvetica Now Text"/>
              </w:rPr>
              <w:t>g Meetings Certification</w:t>
            </w:r>
          </w:p>
        </w:tc>
        <w:tc>
          <w:tcPr>
            <w:tcW w:w="2797" w:type="dxa"/>
            <w:shd w:val="clear" w:color="auto" w:fill="auto"/>
          </w:tcPr>
          <w:p w14:paraId="09820E5B" w14:textId="5D6D7992" w:rsidR="007F1038" w:rsidRDefault="0059227F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  <w:p w14:paraId="1C688DA2" w14:textId="6400B08D" w:rsidR="0059227F" w:rsidRPr="002F3832" w:rsidRDefault="0059227F" w:rsidP="6B8239EA">
            <w:pPr>
              <w:rPr>
                <w:rFonts w:ascii="Helvetica Now Text" w:eastAsiaTheme="minorEastAsia" w:hAnsi="Helvetica Now Text"/>
              </w:rPr>
            </w:pPr>
          </w:p>
        </w:tc>
      </w:tr>
      <w:tr w:rsidR="007F1038" w14:paraId="78D0EE53" w14:textId="77777777" w:rsidTr="00655E8E">
        <w:tc>
          <w:tcPr>
            <w:tcW w:w="1939" w:type="dxa"/>
            <w:shd w:val="clear" w:color="auto" w:fill="auto"/>
          </w:tcPr>
          <w:p w14:paraId="0120F9D6" w14:textId="77777777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71409DD5" w14:textId="1251B9AE" w:rsidR="007F1038" w:rsidRPr="00627703" w:rsidRDefault="5234BCE2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</w:t>
            </w:r>
            <w:r w:rsidR="00655111" w:rsidRPr="00627703">
              <w:rPr>
                <w:rFonts w:ascii="Helvetica Now Text" w:eastAsiaTheme="minorEastAsia" w:hAnsi="Helvetica Now Text"/>
              </w:rPr>
              <w:t>on</w:t>
            </w:r>
            <w:r w:rsidR="00F56C66" w:rsidRPr="00627703">
              <w:rPr>
                <w:rFonts w:ascii="Helvetica Now Text" w:eastAsiaTheme="minorEastAsia" w:hAnsi="Helvetica Now Text"/>
              </w:rPr>
              <w:t>sequences of Carless Social Media Use in the Workplace</w:t>
            </w:r>
            <w:r w:rsidR="005D4054" w:rsidRPr="00627703">
              <w:rPr>
                <w:rFonts w:ascii="Helvetica Now Text" w:eastAsiaTheme="minorEastAsia" w:hAnsi="Helvetica Now Text"/>
              </w:rPr>
              <w:t xml:space="preserve"> Certification</w:t>
            </w:r>
          </w:p>
        </w:tc>
        <w:tc>
          <w:tcPr>
            <w:tcW w:w="2797" w:type="dxa"/>
            <w:shd w:val="clear" w:color="auto" w:fill="auto"/>
          </w:tcPr>
          <w:p w14:paraId="44E4E58F" w14:textId="77777777" w:rsidR="007F1038" w:rsidRDefault="007F1038" w:rsidP="6B8239EA">
            <w:pPr>
              <w:rPr>
                <w:rFonts w:ascii="Helvetica Now Text" w:eastAsiaTheme="minorEastAsia" w:hAnsi="Helvetica Now Text"/>
              </w:rPr>
            </w:pPr>
          </w:p>
          <w:p w14:paraId="6704F424" w14:textId="1C476BC1" w:rsidR="0059227F" w:rsidRPr="002F3832" w:rsidRDefault="0059227F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</w:tc>
      </w:tr>
      <w:tr w:rsidR="007F1038" w14:paraId="45C4DEE5" w14:textId="77777777" w:rsidTr="00655E8E">
        <w:tc>
          <w:tcPr>
            <w:tcW w:w="1939" w:type="dxa"/>
            <w:shd w:val="clear" w:color="auto" w:fill="auto"/>
          </w:tcPr>
          <w:p w14:paraId="1452BC90" w14:textId="77777777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45188E05" w14:textId="51DA9DBE" w:rsidR="007F1038" w:rsidRPr="00627703" w:rsidRDefault="0087794D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Costs</w:t>
            </w:r>
            <w:r w:rsidR="00034D18" w:rsidRPr="00627703">
              <w:rPr>
                <w:rFonts w:ascii="Helvetica Now Text" w:eastAsiaTheme="minorEastAsia" w:hAnsi="Helvetica Now Text"/>
              </w:rPr>
              <w:t>,</w:t>
            </w:r>
            <w:r w:rsidRPr="00627703">
              <w:rPr>
                <w:rFonts w:ascii="Helvetica Now Text" w:eastAsiaTheme="minorEastAsia" w:hAnsi="Helvetica Now Text"/>
              </w:rPr>
              <w:t xml:space="preserve"> Volumes and Profits Cer</w:t>
            </w:r>
            <w:r w:rsidR="00034D18" w:rsidRPr="00627703">
              <w:rPr>
                <w:rFonts w:ascii="Helvetica Now Text" w:eastAsiaTheme="minorEastAsia" w:hAnsi="Helvetica Now Text"/>
              </w:rPr>
              <w:t>tification</w:t>
            </w:r>
          </w:p>
        </w:tc>
        <w:tc>
          <w:tcPr>
            <w:tcW w:w="2797" w:type="dxa"/>
            <w:shd w:val="clear" w:color="auto" w:fill="auto"/>
          </w:tcPr>
          <w:p w14:paraId="028FE458" w14:textId="6537AF5A" w:rsidR="007F1038" w:rsidRDefault="0059227F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  <w:p w14:paraId="5A0D2803" w14:textId="6AF98C7F" w:rsidR="0059227F" w:rsidRPr="002F3832" w:rsidRDefault="0059227F" w:rsidP="6B8239EA">
            <w:pPr>
              <w:rPr>
                <w:rFonts w:ascii="Helvetica Now Text" w:eastAsiaTheme="minorEastAsia" w:hAnsi="Helvetica Now Text"/>
              </w:rPr>
            </w:pPr>
          </w:p>
        </w:tc>
      </w:tr>
      <w:tr w:rsidR="007F1038" w14:paraId="7A0ED26B" w14:textId="77777777" w:rsidTr="00655E8E">
        <w:tc>
          <w:tcPr>
            <w:tcW w:w="1939" w:type="dxa"/>
            <w:shd w:val="clear" w:color="auto" w:fill="auto"/>
          </w:tcPr>
          <w:p w14:paraId="0E74ECA2" w14:textId="77777777" w:rsidR="007F1038" w:rsidRPr="002F3832" w:rsidRDefault="007F1038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36A6B7FA" w14:textId="066157AE" w:rsidR="007F1038" w:rsidRPr="00627703" w:rsidRDefault="00034D18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 xml:space="preserve">Creating and Maintaining </w:t>
            </w:r>
            <w:r w:rsidR="007B37A0" w:rsidRPr="00627703">
              <w:rPr>
                <w:rFonts w:ascii="Helvetica Now Text" w:eastAsiaTheme="minorEastAsia" w:hAnsi="Helvetica Now Text"/>
              </w:rPr>
              <w:t>a Successful Organisation Certification</w:t>
            </w:r>
          </w:p>
        </w:tc>
        <w:tc>
          <w:tcPr>
            <w:tcW w:w="2797" w:type="dxa"/>
            <w:shd w:val="clear" w:color="auto" w:fill="auto"/>
          </w:tcPr>
          <w:p w14:paraId="01CB833B" w14:textId="77761159" w:rsidR="007F1038" w:rsidRDefault="0059227F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  <w:p w14:paraId="34ECC358" w14:textId="035C2A32" w:rsidR="0059227F" w:rsidRPr="002F3832" w:rsidRDefault="0059227F" w:rsidP="6B8239EA">
            <w:pPr>
              <w:rPr>
                <w:rFonts w:ascii="Helvetica Now Text" w:eastAsiaTheme="minorEastAsia" w:hAnsi="Helvetica Now Text"/>
              </w:rPr>
            </w:pPr>
          </w:p>
        </w:tc>
      </w:tr>
      <w:tr w:rsidR="35DC9379" w14:paraId="1D8F42B4" w14:textId="77777777" w:rsidTr="00655E8E">
        <w:tc>
          <w:tcPr>
            <w:tcW w:w="1939" w:type="dxa"/>
            <w:shd w:val="clear" w:color="auto" w:fill="auto"/>
          </w:tcPr>
          <w:p w14:paraId="0AE7B9FD" w14:textId="1B2A0319" w:rsidR="35DC9379" w:rsidRPr="002F3832" w:rsidRDefault="35DC9379" w:rsidP="6B8239EA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882728A" w14:textId="05A2D665" w:rsidR="74943012" w:rsidRPr="00627703" w:rsidRDefault="00405C73" w:rsidP="6B8239EA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Creating Lively and Effective Meetings Certification</w:t>
            </w:r>
          </w:p>
        </w:tc>
        <w:tc>
          <w:tcPr>
            <w:tcW w:w="2797" w:type="dxa"/>
            <w:shd w:val="clear" w:color="auto" w:fill="auto"/>
          </w:tcPr>
          <w:p w14:paraId="4898192E" w14:textId="7FABDEFA" w:rsidR="3AB90013" w:rsidRPr="002F3832" w:rsidRDefault="0059227F" w:rsidP="6B8239EA">
            <w:pPr>
              <w:rPr>
                <w:rFonts w:ascii="Helvetica Now Text" w:eastAsiaTheme="minorEastAsia" w:hAnsi="Helvetica Now Text"/>
              </w:rPr>
            </w:pPr>
            <w:r w:rsidRPr="002F3832">
              <w:rPr>
                <w:rFonts w:ascii="Helvetica Now Text" w:eastAsiaTheme="minorEastAsia" w:hAnsi="Helvetica Now Text"/>
              </w:rPr>
              <w:t xml:space="preserve">Free </w:t>
            </w:r>
            <w:r>
              <w:rPr>
                <w:rFonts w:ascii="Helvetica Now Text" w:eastAsiaTheme="minorEastAsia" w:hAnsi="Helvetica Now Text"/>
              </w:rPr>
              <w:t>f</w:t>
            </w:r>
            <w:r w:rsidRPr="002F3832">
              <w:rPr>
                <w:rFonts w:ascii="Helvetica Now Text" w:eastAsiaTheme="minorEastAsia" w:hAnsi="Helvetica Now Text"/>
              </w:rPr>
              <w:t>o</w:t>
            </w:r>
            <w:r>
              <w:rPr>
                <w:rFonts w:ascii="Helvetica Now Text" w:eastAsiaTheme="minorEastAsia" w:hAnsi="Helvetica Now Text"/>
              </w:rPr>
              <w:t>r</w:t>
            </w:r>
            <w:r w:rsidRPr="002F3832">
              <w:rPr>
                <w:rFonts w:ascii="Helvetica Now Text" w:eastAsiaTheme="minorEastAsia" w:hAnsi="Helvetica Now Text"/>
              </w:rPr>
              <w:t xml:space="preserve"> </w:t>
            </w:r>
            <w:r>
              <w:rPr>
                <w:rFonts w:ascii="Helvetica Now Text" w:eastAsiaTheme="minorEastAsia" w:hAnsi="Helvetica Now Text"/>
              </w:rPr>
              <w:t>m</w:t>
            </w:r>
            <w:r w:rsidRPr="002F3832">
              <w:rPr>
                <w:rFonts w:ascii="Helvetica Now Text" w:eastAsiaTheme="minorEastAsia" w:hAnsi="Helvetica Now Text"/>
              </w:rPr>
              <w:t>embers</w:t>
            </w:r>
          </w:p>
        </w:tc>
      </w:tr>
      <w:tr w:rsidR="0059227F" w14:paraId="363C33F9" w14:textId="77777777" w:rsidTr="00655E8E">
        <w:tc>
          <w:tcPr>
            <w:tcW w:w="1939" w:type="dxa"/>
            <w:shd w:val="clear" w:color="auto" w:fill="auto"/>
          </w:tcPr>
          <w:p w14:paraId="02999442" w14:textId="72B8B88C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37153BD0" w14:textId="197E17DB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Data Protection in the Workplace Certification</w:t>
            </w:r>
          </w:p>
        </w:tc>
        <w:tc>
          <w:tcPr>
            <w:tcW w:w="2797" w:type="dxa"/>
            <w:shd w:val="clear" w:color="auto" w:fill="auto"/>
          </w:tcPr>
          <w:p w14:paraId="193719DA" w14:textId="0B69AC23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30122C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51359BA4" w14:textId="77777777" w:rsidTr="00655E8E">
        <w:tc>
          <w:tcPr>
            <w:tcW w:w="1939" w:type="dxa"/>
            <w:shd w:val="clear" w:color="auto" w:fill="auto"/>
          </w:tcPr>
          <w:p w14:paraId="6C31DB63" w14:textId="01AEEA7A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1F7E3D9B" w14:textId="47C24648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Delegation of Authority Certification</w:t>
            </w:r>
          </w:p>
        </w:tc>
        <w:tc>
          <w:tcPr>
            <w:tcW w:w="2797" w:type="dxa"/>
            <w:shd w:val="clear" w:color="auto" w:fill="auto"/>
          </w:tcPr>
          <w:p w14:paraId="6B76C878" w14:textId="6FFD6A5E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30122C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4F0E1816" w14:textId="77777777" w:rsidTr="00655E8E">
        <w:tc>
          <w:tcPr>
            <w:tcW w:w="1939" w:type="dxa"/>
            <w:shd w:val="clear" w:color="auto" w:fill="auto"/>
          </w:tcPr>
          <w:p w14:paraId="4C5CFE74" w14:textId="70BD9CE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55ADFD60" w14:textId="3C78DFAB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Disability Awareness Certification</w:t>
            </w:r>
          </w:p>
        </w:tc>
        <w:tc>
          <w:tcPr>
            <w:tcW w:w="2797" w:type="dxa"/>
            <w:shd w:val="clear" w:color="auto" w:fill="auto"/>
          </w:tcPr>
          <w:p w14:paraId="402D0FFD" w14:textId="67E68611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30122C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065D962B" w14:textId="77777777" w:rsidTr="00655E8E">
        <w:tc>
          <w:tcPr>
            <w:tcW w:w="1939" w:type="dxa"/>
            <w:shd w:val="clear" w:color="auto" w:fill="auto"/>
          </w:tcPr>
          <w:p w14:paraId="740C5F0B" w14:textId="787F7D1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C242377" w14:textId="64FBA034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Employee Motivation Certification</w:t>
            </w:r>
          </w:p>
        </w:tc>
        <w:tc>
          <w:tcPr>
            <w:tcW w:w="2797" w:type="dxa"/>
            <w:shd w:val="clear" w:color="auto" w:fill="auto"/>
          </w:tcPr>
          <w:p w14:paraId="38FEF01B" w14:textId="4E6D65E1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2F603D50" w14:textId="77777777" w:rsidTr="00655E8E">
        <w:tc>
          <w:tcPr>
            <w:tcW w:w="1939" w:type="dxa"/>
            <w:shd w:val="clear" w:color="auto" w:fill="auto"/>
          </w:tcPr>
          <w:p w14:paraId="679F4B69" w14:textId="6EC6314C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585EF406" w14:textId="19456970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 xml:space="preserve">GDPR in the Workplace Certification </w:t>
            </w:r>
          </w:p>
        </w:tc>
        <w:tc>
          <w:tcPr>
            <w:tcW w:w="2797" w:type="dxa"/>
            <w:shd w:val="clear" w:color="auto" w:fill="auto"/>
          </w:tcPr>
          <w:p w14:paraId="0E40F788" w14:textId="55EA59A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31A22F92" w14:textId="77777777" w:rsidTr="00655E8E">
        <w:tc>
          <w:tcPr>
            <w:tcW w:w="1939" w:type="dxa"/>
            <w:shd w:val="clear" w:color="auto" w:fill="auto"/>
          </w:tcPr>
          <w:p w14:paraId="3682ADD5" w14:textId="2BAC2159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443FB9E4" w14:textId="7AE77222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Managing People Certification</w:t>
            </w:r>
          </w:p>
        </w:tc>
        <w:tc>
          <w:tcPr>
            <w:tcW w:w="2797" w:type="dxa"/>
            <w:shd w:val="clear" w:color="auto" w:fill="auto"/>
          </w:tcPr>
          <w:p w14:paraId="3EB5B495" w14:textId="1A7E519C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48A10801" w14:textId="77777777" w:rsidTr="00655E8E">
        <w:tc>
          <w:tcPr>
            <w:tcW w:w="1939" w:type="dxa"/>
            <w:shd w:val="clear" w:color="auto" w:fill="auto"/>
          </w:tcPr>
          <w:p w14:paraId="60735AD6" w14:textId="1555167B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3C75C00E" w14:textId="0C96D4F8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Managing Your Workload Certification</w:t>
            </w:r>
          </w:p>
        </w:tc>
        <w:tc>
          <w:tcPr>
            <w:tcW w:w="2797" w:type="dxa"/>
            <w:shd w:val="clear" w:color="auto" w:fill="auto"/>
          </w:tcPr>
          <w:p w14:paraId="3DEE657F" w14:textId="7B0D7D66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1C72BD8B" w14:textId="77777777" w:rsidTr="00655E8E">
        <w:tc>
          <w:tcPr>
            <w:tcW w:w="1939" w:type="dxa"/>
            <w:shd w:val="clear" w:color="auto" w:fill="auto"/>
          </w:tcPr>
          <w:p w14:paraId="03C3707D" w14:textId="4B90F1A8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77D29E29" w14:textId="3C908C92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Motivating Colleagues to Perform Certification</w:t>
            </w:r>
          </w:p>
        </w:tc>
        <w:tc>
          <w:tcPr>
            <w:tcW w:w="2797" w:type="dxa"/>
            <w:shd w:val="clear" w:color="auto" w:fill="auto"/>
          </w:tcPr>
          <w:p w14:paraId="23396435" w14:textId="4F90A6F1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32C68CA6" w14:textId="77777777" w:rsidTr="00655E8E">
        <w:tc>
          <w:tcPr>
            <w:tcW w:w="1939" w:type="dxa"/>
            <w:shd w:val="clear" w:color="auto" w:fill="auto"/>
          </w:tcPr>
          <w:p w14:paraId="270F583D" w14:textId="6A74EEFF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58A1DBA8" w14:textId="32CBB9F7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Operations Management Certification Level 2</w:t>
            </w:r>
          </w:p>
        </w:tc>
        <w:tc>
          <w:tcPr>
            <w:tcW w:w="2797" w:type="dxa"/>
            <w:shd w:val="clear" w:color="auto" w:fill="auto"/>
          </w:tcPr>
          <w:p w14:paraId="06CEF31B" w14:textId="7B61532C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68831AC8" w14:textId="77777777" w:rsidTr="00655E8E">
        <w:tc>
          <w:tcPr>
            <w:tcW w:w="1939" w:type="dxa"/>
            <w:shd w:val="clear" w:color="auto" w:fill="auto"/>
          </w:tcPr>
          <w:p w14:paraId="10A7F31C" w14:textId="7CB3BD09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1A2BEF4F" w14:textId="0FD54B1A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Unconscious Bias Certification</w:t>
            </w:r>
          </w:p>
        </w:tc>
        <w:tc>
          <w:tcPr>
            <w:tcW w:w="2797" w:type="dxa"/>
            <w:shd w:val="clear" w:color="auto" w:fill="auto"/>
          </w:tcPr>
          <w:p w14:paraId="34556C5F" w14:textId="5FC0C73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75FCA7A4" w14:textId="77777777" w:rsidTr="00655E8E">
        <w:tc>
          <w:tcPr>
            <w:tcW w:w="1939" w:type="dxa"/>
            <w:shd w:val="clear" w:color="auto" w:fill="auto"/>
          </w:tcPr>
          <w:p w14:paraId="627104E0" w14:textId="46FF9CEF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238EA451" w14:textId="3606E9F0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Customer Services Certification Level 3</w:t>
            </w:r>
          </w:p>
        </w:tc>
        <w:tc>
          <w:tcPr>
            <w:tcW w:w="2797" w:type="dxa"/>
            <w:shd w:val="clear" w:color="auto" w:fill="auto"/>
          </w:tcPr>
          <w:p w14:paraId="35C36617" w14:textId="01A6F86D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79511C31" w14:textId="77777777" w:rsidTr="00655E8E">
        <w:tc>
          <w:tcPr>
            <w:tcW w:w="1939" w:type="dxa"/>
            <w:shd w:val="clear" w:color="auto" w:fill="auto"/>
          </w:tcPr>
          <w:p w14:paraId="0BACF899" w14:textId="2245895F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D8B9854" w14:textId="3F17E56E" w:rsidR="0059227F" w:rsidRPr="00627703" w:rsidRDefault="0059227F" w:rsidP="0059227F">
            <w:pPr>
              <w:spacing w:after="160"/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Dealing With Customer Complaints Certification</w:t>
            </w:r>
          </w:p>
        </w:tc>
        <w:tc>
          <w:tcPr>
            <w:tcW w:w="2797" w:type="dxa"/>
            <w:shd w:val="clear" w:color="auto" w:fill="auto"/>
          </w:tcPr>
          <w:p w14:paraId="59A10FCC" w14:textId="7D951B9A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705E0180" w14:textId="77777777" w:rsidTr="00655E8E">
        <w:tc>
          <w:tcPr>
            <w:tcW w:w="1939" w:type="dxa"/>
            <w:shd w:val="clear" w:color="auto" w:fill="auto"/>
          </w:tcPr>
          <w:p w14:paraId="4042DD3A" w14:textId="37D79B10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71E054BE" w14:textId="26C4E49E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Managing and Improving Customer Service Process Certification</w:t>
            </w:r>
          </w:p>
        </w:tc>
        <w:tc>
          <w:tcPr>
            <w:tcW w:w="2797" w:type="dxa"/>
            <w:shd w:val="clear" w:color="auto" w:fill="auto"/>
          </w:tcPr>
          <w:p w14:paraId="77333460" w14:textId="5C50D10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76861FD8" w14:textId="77777777" w:rsidTr="00655E8E">
        <w:tc>
          <w:tcPr>
            <w:tcW w:w="1939" w:type="dxa"/>
            <w:shd w:val="clear" w:color="auto" w:fill="auto"/>
          </w:tcPr>
          <w:p w14:paraId="683A684B" w14:textId="2FEF8C63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45CC9B98" w14:textId="28DD79AC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Absence Management Certification</w:t>
            </w:r>
          </w:p>
        </w:tc>
        <w:tc>
          <w:tcPr>
            <w:tcW w:w="2797" w:type="dxa"/>
            <w:shd w:val="clear" w:color="auto" w:fill="auto"/>
          </w:tcPr>
          <w:p w14:paraId="1F705485" w14:textId="236F656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240A82F0" w14:textId="77777777" w:rsidTr="00655E8E">
        <w:tc>
          <w:tcPr>
            <w:tcW w:w="1939" w:type="dxa"/>
            <w:shd w:val="clear" w:color="auto" w:fill="auto"/>
          </w:tcPr>
          <w:p w14:paraId="37795EFB" w14:textId="5983D9F0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41B0E5DB" w14:textId="20684ABE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 xml:space="preserve">Equality, Diversity &amp; Discrimination Awareness Certification </w:t>
            </w:r>
          </w:p>
        </w:tc>
        <w:tc>
          <w:tcPr>
            <w:tcW w:w="2797" w:type="dxa"/>
            <w:shd w:val="clear" w:color="auto" w:fill="auto"/>
          </w:tcPr>
          <w:p w14:paraId="106DC59B" w14:textId="03916621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29C638D5" w14:textId="77777777" w:rsidTr="00655E8E">
        <w:tc>
          <w:tcPr>
            <w:tcW w:w="1939" w:type="dxa"/>
            <w:shd w:val="clear" w:color="auto" w:fill="auto"/>
          </w:tcPr>
          <w:p w14:paraId="47BF1B36" w14:textId="74005335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69E19FB" w14:textId="4A20381F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Human Resources Certification Level 2</w:t>
            </w:r>
          </w:p>
        </w:tc>
        <w:tc>
          <w:tcPr>
            <w:tcW w:w="2797" w:type="dxa"/>
            <w:shd w:val="clear" w:color="auto" w:fill="auto"/>
          </w:tcPr>
          <w:p w14:paraId="3A986C80" w14:textId="7C07A753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2F09F21D" w14:textId="77777777" w:rsidTr="00655E8E">
        <w:tc>
          <w:tcPr>
            <w:tcW w:w="1939" w:type="dxa"/>
            <w:shd w:val="clear" w:color="auto" w:fill="auto"/>
          </w:tcPr>
          <w:p w14:paraId="2230B5FB" w14:textId="04B7041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198B45B9" w14:textId="61226E93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Sick Leave Certification</w:t>
            </w:r>
          </w:p>
        </w:tc>
        <w:tc>
          <w:tcPr>
            <w:tcW w:w="2797" w:type="dxa"/>
            <w:shd w:val="clear" w:color="auto" w:fill="auto"/>
          </w:tcPr>
          <w:p w14:paraId="2834D923" w14:textId="4CAB02DA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1DD9824D" w14:textId="77777777" w:rsidTr="00655E8E">
        <w:tc>
          <w:tcPr>
            <w:tcW w:w="1939" w:type="dxa"/>
            <w:shd w:val="clear" w:color="auto" w:fill="auto"/>
          </w:tcPr>
          <w:p w14:paraId="076D9353" w14:textId="7777777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11B98683" w14:textId="1ACF5AB8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How to Handle Criticism at Work Certification</w:t>
            </w:r>
          </w:p>
        </w:tc>
        <w:tc>
          <w:tcPr>
            <w:tcW w:w="2797" w:type="dxa"/>
            <w:shd w:val="clear" w:color="auto" w:fill="auto"/>
          </w:tcPr>
          <w:p w14:paraId="1569FB47" w14:textId="57994E05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07C4197A" w14:textId="77777777" w:rsidTr="00655E8E">
        <w:tc>
          <w:tcPr>
            <w:tcW w:w="1939" w:type="dxa"/>
            <w:shd w:val="clear" w:color="auto" w:fill="auto"/>
          </w:tcPr>
          <w:p w14:paraId="3C687D98" w14:textId="7777777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0FA6FDD9" w14:textId="0E1B91A0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Communication Techniques for Managers Certification</w:t>
            </w:r>
          </w:p>
        </w:tc>
        <w:tc>
          <w:tcPr>
            <w:tcW w:w="2797" w:type="dxa"/>
            <w:shd w:val="clear" w:color="auto" w:fill="auto"/>
          </w:tcPr>
          <w:p w14:paraId="14652834" w14:textId="2F52F414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59227F" w14:paraId="3AE3DA89" w14:textId="77777777" w:rsidTr="00655E8E">
        <w:tc>
          <w:tcPr>
            <w:tcW w:w="1939" w:type="dxa"/>
            <w:shd w:val="clear" w:color="auto" w:fill="auto"/>
          </w:tcPr>
          <w:p w14:paraId="091214D9" w14:textId="7777777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  <w:tc>
          <w:tcPr>
            <w:tcW w:w="5814" w:type="dxa"/>
            <w:gridSpan w:val="4"/>
            <w:shd w:val="clear" w:color="auto" w:fill="auto"/>
          </w:tcPr>
          <w:p w14:paraId="15B66CCD" w14:textId="31F51C10" w:rsidR="0059227F" w:rsidRPr="00627703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27703">
              <w:rPr>
                <w:rFonts w:ascii="Helvetica Now Text" w:eastAsiaTheme="minorEastAsia" w:hAnsi="Helvetica Now Text"/>
              </w:rPr>
              <w:t>Facilities Management Certification Level 2</w:t>
            </w:r>
          </w:p>
        </w:tc>
        <w:tc>
          <w:tcPr>
            <w:tcW w:w="2797" w:type="dxa"/>
            <w:shd w:val="clear" w:color="auto" w:fill="auto"/>
          </w:tcPr>
          <w:p w14:paraId="1278AF25" w14:textId="1C6A6A13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67387A">
              <w:rPr>
                <w:rFonts w:ascii="Helvetica Now Text" w:eastAsiaTheme="minorEastAsia" w:hAnsi="Helvetica Now Text"/>
              </w:rPr>
              <w:t>Free for members</w:t>
            </w:r>
          </w:p>
        </w:tc>
      </w:tr>
      <w:tr w:rsidR="00FA42DF" w:rsidRPr="00E31FE5" w14:paraId="5F929274" w14:textId="77777777" w:rsidTr="00DA29CF">
        <w:tc>
          <w:tcPr>
            <w:tcW w:w="10550" w:type="dxa"/>
            <w:gridSpan w:val="6"/>
            <w:shd w:val="clear" w:color="auto" w:fill="F2F2F2" w:themeFill="background1" w:themeFillShade="F2"/>
          </w:tcPr>
          <w:p w14:paraId="236472BD" w14:textId="685354F3" w:rsidR="00FA42DF" w:rsidRPr="002F3832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OpenLearn: OU</w:t>
            </w:r>
          </w:p>
        </w:tc>
      </w:tr>
      <w:tr w:rsidR="00FA42DF" w14:paraId="04052C90" w14:textId="77777777" w:rsidTr="0059227F">
        <w:tc>
          <w:tcPr>
            <w:tcW w:w="1961" w:type="dxa"/>
            <w:gridSpan w:val="2"/>
            <w:shd w:val="clear" w:color="auto" w:fill="D9D9D9" w:themeFill="background1" w:themeFillShade="D9"/>
          </w:tcPr>
          <w:p w14:paraId="15094529" w14:textId="77777777" w:rsidR="00FA42DF" w:rsidRPr="002F3832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1FAEE148" w14:textId="77777777" w:rsidR="00FA42DF" w:rsidRPr="002F3832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3054127" w14:textId="77777777" w:rsidR="00FA42DF" w:rsidRPr="002F3832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83" w:type="dxa"/>
            <w:gridSpan w:val="2"/>
            <w:shd w:val="clear" w:color="auto" w:fill="D9D9D9" w:themeFill="background1" w:themeFillShade="D9"/>
          </w:tcPr>
          <w:p w14:paraId="4BA13F46" w14:textId="77777777" w:rsidR="00FA42DF" w:rsidRPr="002F3832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59227F" w14:paraId="006E64B0" w14:textId="77777777" w:rsidTr="00655E8E">
        <w:tc>
          <w:tcPr>
            <w:tcW w:w="1961" w:type="dxa"/>
            <w:gridSpan w:val="2"/>
            <w:shd w:val="clear" w:color="auto" w:fill="auto"/>
          </w:tcPr>
          <w:p w14:paraId="26964635" w14:textId="281AF92C" w:rsidR="0059227F" w:rsidRPr="002F3832" w:rsidRDefault="0059227F" w:rsidP="0059227F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Role related CPD training inc. Health and Safety</w:t>
            </w:r>
          </w:p>
        </w:tc>
        <w:tc>
          <w:tcPr>
            <w:tcW w:w="1697" w:type="dxa"/>
            <w:shd w:val="clear" w:color="auto" w:fill="auto"/>
          </w:tcPr>
          <w:p w14:paraId="2510F046" w14:textId="3FFEACA3" w:rsidR="0059227F" w:rsidRPr="00627703" w:rsidRDefault="0059227F" w:rsidP="0059227F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sz w:val="22"/>
                <w:szCs w:val="22"/>
              </w:rPr>
            </w:pPr>
            <w:r w:rsidRPr="00627703">
              <w:rPr>
                <w:rFonts w:ascii="Helvetica Now Text" w:eastAsiaTheme="minorEastAsia" w:hAnsi="Helvetica Now Text" w:cstheme="minorBidi"/>
                <w:b w:val="0"/>
                <w:bCs w:val="0"/>
                <w:sz w:val="22"/>
                <w:szCs w:val="22"/>
              </w:rPr>
              <w:t>Integrated safety, health, and environmental management: An introduction</w:t>
            </w:r>
          </w:p>
          <w:p w14:paraId="6E101FD7" w14:textId="4C3302B1" w:rsidR="0059227F" w:rsidRPr="00627703" w:rsidRDefault="0059227F" w:rsidP="0059227F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7BA26AF8" w14:textId="00FE573B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F12117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20EEB3A4" w14:textId="72F2BFC3" w:rsidR="0059227F" w:rsidRPr="002F3832" w:rsidRDefault="00000000" w:rsidP="0059227F">
            <w:pPr>
              <w:rPr>
                <w:rFonts w:ascii="Helvetica Now Text" w:eastAsiaTheme="minorEastAsia" w:hAnsi="Helvetica Now Text"/>
              </w:rPr>
            </w:pPr>
            <w:hyperlink r:id="rId13">
              <w:r w:rsidR="0059227F" w:rsidRPr="002F3832">
                <w:rPr>
                  <w:rStyle w:val="Hyperlink"/>
                  <w:rFonts w:ascii="Helvetica Now Text" w:eastAsiaTheme="minorEastAsia" w:hAnsi="Helvetica Now Text"/>
                </w:rPr>
                <w:t>https://www.open.edu/openlearn/science-maths-technology/computing-and-ict/systems-computer/integrated-safety-health-and-environmental-management-introduction/content-section-0?active-tab=description-tab</w:t>
              </w:r>
            </w:hyperlink>
            <w:r w:rsidR="0059227F" w:rsidRPr="002F3832">
              <w:rPr>
                <w:rFonts w:ascii="Helvetica Now Text" w:eastAsiaTheme="minorEastAsia" w:hAnsi="Helvetica Now Text"/>
              </w:rPr>
              <w:t xml:space="preserve"> </w:t>
            </w:r>
          </w:p>
        </w:tc>
      </w:tr>
      <w:tr w:rsidR="0059227F" w14:paraId="4C959586" w14:textId="77777777" w:rsidTr="00655E8E">
        <w:tc>
          <w:tcPr>
            <w:tcW w:w="1961" w:type="dxa"/>
            <w:gridSpan w:val="2"/>
            <w:shd w:val="clear" w:color="auto" w:fill="auto"/>
          </w:tcPr>
          <w:p w14:paraId="5825B49C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398EADCC" w14:textId="5C933DCC" w:rsidR="0059227F" w:rsidRPr="00627703" w:rsidRDefault="0059227F" w:rsidP="0059227F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sz w:val="22"/>
                <w:szCs w:val="22"/>
              </w:rPr>
            </w:pPr>
            <w:r w:rsidRPr="00627703">
              <w:rPr>
                <w:rFonts w:ascii="Helvetica Now Text" w:eastAsiaTheme="minorEastAsia" w:hAnsi="Helvetica Now Text" w:cstheme="minorBidi"/>
                <w:b w:val="0"/>
                <w:bCs w:val="0"/>
                <w:sz w:val="22"/>
                <w:szCs w:val="22"/>
              </w:rPr>
              <w:t>Project governance and Project Management Office (PMO)</w:t>
            </w:r>
          </w:p>
        </w:tc>
        <w:tc>
          <w:tcPr>
            <w:tcW w:w="1409" w:type="dxa"/>
            <w:shd w:val="clear" w:color="auto" w:fill="auto"/>
          </w:tcPr>
          <w:p w14:paraId="31AE3EE1" w14:textId="386533C6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  <w:r w:rsidRPr="00F12117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5EC78CC9" w14:textId="3A9E1009" w:rsidR="0059227F" w:rsidRDefault="00000000" w:rsidP="0059227F">
            <w:pPr>
              <w:rPr>
                <w:rFonts w:ascii="Helvetica Now Text" w:eastAsiaTheme="minorEastAsia" w:hAnsi="Helvetica Now Text"/>
              </w:rPr>
            </w:pPr>
            <w:hyperlink r:id="rId14" w:history="1">
              <w:r w:rsidR="0059227F" w:rsidRPr="00700D40">
                <w:rPr>
                  <w:rStyle w:val="Hyperlink"/>
                  <w:rFonts w:ascii="Helvetica Now Text" w:eastAsiaTheme="minorEastAsia" w:hAnsi="Helvetica Now Text"/>
                </w:rPr>
                <w:t>https://www.open.edu/openlearn/money-management/management/project-governance-and-project-management-office-pmo/content-section-0?active-tab=description-tab</w:t>
              </w:r>
            </w:hyperlink>
          </w:p>
          <w:p w14:paraId="322EB568" w14:textId="77777777" w:rsidR="0059227F" w:rsidRDefault="0059227F" w:rsidP="0059227F">
            <w:pPr>
              <w:rPr>
                <w:rFonts w:ascii="Helvetica Now Text" w:eastAsiaTheme="minorEastAsia" w:hAnsi="Helvetica Now Text"/>
              </w:rPr>
            </w:pPr>
          </w:p>
          <w:p w14:paraId="04AF1A6E" w14:textId="7B4D47C7" w:rsidR="0059227F" w:rsidRPr="002F3832" w:rsidRDefault="0059227F" w:rsidP="0059227F">
            <w:pPr>
              <w:rPr>
                <w:rFonts w:ascii="Helvetica Now Text" w:eastAsiaTheme="minorEastAsia" w:hAnsi="Helvetica Now Text"/>
              </w:rPr>
            </w:pPr>
          </w:p>
        </w:tc>
      </w:tr>
      <w:tr w:rsidR="0059227F" w14:paraId="20EBF551" w14:textId="77777777" w:rsidTr="00655E8E">
        <w:tc>
          <w:tcPr>
            <w:tcW w:w="1961" w:type="dxa"/>
            <w:gridSpan w:val="2"/>
            <w:shd w:val="clear" w:color="auto" w:fill="auto"/>
          </w:tcPr>
          <w:p w14:paraId="43822D43" w14:textId="666FB973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697" w:type="dxa"/>
            <w:shd w:val="clear" w:color="auto" w:fill="auto"/>
          </w:tcPr>
          <w:p w14:paraId="740F4BF0" w14:textId="672A5DB9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Discovering Management</w:t>
            </w:r>
          </w:p>
        </w:tc>
        <w:tc>
          <w:tcPr>
            <w:tcW w:w="1409" w:type="dxa"/>
            <w:shd w:val="clear" w:color="auto" w:fill="auto"/>
          </w:tcPr>
          <w:p w14:paraId="09E125E9" w14:textId="31E7876E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1D780887" w14:textId="2925430D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15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https://www.open.edu/openlearn/money-business/leadership-management/discovering-</w:t>
              </w:r>
              <w:r w:rsidR="0059227F" w:rsidRPr="002F3832">
                <w:rPr>
                  <w:rStyle w:val="Hyperlink"/>
                  <w:rFonts w:ascii="Helvetica Now Text" w:hAnsi="Helvetica Now Text"/>
                </w:rPr>
                <w:lastRenderedPageBreak/>
                <w:t>management/content-section-0?active-tab=description-tab</w:t>
              </w:r>
            </w:hyperlink>
          </w:p>
        </w:tc>
      </w:tr>
      <w:tr w:rsidR="0059227F" w14:paraId="639F7FE3" w14:textId="77777777" w:rsidTr="00655E8E">
        <w:tc>
          <w:tcPr>
            <w:tcW w:w="1961" w:type="dxa"/>
            <w:gridSpan w:val="2"/>
            <w:shd w:val="clear" w:color="auto" w:fill="auto"/>
          </w:tcPr>
          <w:p w14:paraId="0E1686FB" w14:textId="04D715D3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33C5A307" w14:textId="622D4844" w:rsidR="0059227F" w:rsidRPr="002F3832" w:rsidRDefault="0059227F" w:rsidP="0059227F">
            <w:pPr>
              <w:pStyle w:val="Heading1"/>
              <w:outlineLvl w:val="0"/>
              <w:rPr>
                <w:rFonts w:ascii="Helvetica Now Text" w:hAnsi="Helvetica Now Text"/>
              </w:rPr>
            </w:pPr>
            <w:r w:rsidRPr="002F3832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Leadership and followership</w:t>
            </w:r>
          </w:p>
        </w:tc>
        <w:tc>
          <w:tcPr>
            <w:tcW w:w="1409" w:type="dxa"/>
            <w:shd w:val="clear" w:color="auto" w:fill="auto"/>
          </w:tcPr>
          <w:p w14:paraId="015EEEA6" w14:textId="22BDAE7D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4408F563" w14:textId="057C91E3" w:rsidR="0059227F" w:rsidRPr="002F3832" w:rsidRDefault="00000000" w:rsidP="0059227F">
            <w:pPr>
              <w:rPr>
                <w:rFonts w:ascii="Helvetica Now Text" w:hAnsi="Helvetica Now Text"/>
              </w:rPr>
            </w:pPr>
            <w:hyperlink r:id="rId16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https://www.open.edu/openlearn/education-development/learning/leadership-and-followership/content-section-overview?active-tab=description-tab</w:t>
              </w:r>
            </w:hyperlink>
            <w:r w:rsidR="0059227F" w:rsidRPr="002F3832">
              <w:rPr>
                <w:rFonts w:ascii="Helvetica Now Text" w:hAnsi="Helvetica Now Text"/>
              </w:rPr>
              <w:t xml:space="preserve"> </w:t>
            </w:r>
          </w:p>
        </w:tc>
      </w:tr>
      <w:tr w:rsidR="0059227F" w14:paraId="7DFA9023" w14:textId="77777777" w:rsidTr="00655E8E">
        <w:tc>
          <w:tcPr>
            <w:tcW w:w="1961" w:type="dxa"/>
            <w:gridSpan w:val="2"/>
            <w:shd w:val="clear" w:color="auto" w:fill="auto"/>
          </w:tcPr>
          <w:p w14:paraId="527A9A3F" w14:textId="35589336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1C85A3F6" w14:textId="210836EC" w:rsidR="0059227F" w:rsidRPr="002F3832" w:rsidRDefault="0059227F" w:rsidP="0059227F">
            <w:pPr>
              <w:pStyle w:val="Heading1"/>
              <w:outlineLvl w:val="0"/>
              <w:rPr>
                <w:rFonts w:ascii="Helvetica Now Text" w:hAnsi="Helvetica Now Text"/>
              </w:rPr>
            </w:pPr>
            <w:r w:rsidRPr="002F3832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Leadership challenges in turbulent times</w:t>
            </w:r>
          </w:p>
        </w:tc>
        <w:tc>
          <w:tcPr>
            <w:tcW w:w="1409" w:type="dxa"/>
            <w:shd w:val="clear" w:color="auto" w:fill="auto"/>
          </w:tcPr>
          <w:p w14:paraId="745A0BBD" w14:textId="43513EA0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30E6469D" w14:textId="67CD0C9A" w:rsidR="0059227F" w:rsidRPr="002F3832" w:rsidRDefault="00000000" w:rsidP="0059227F">
            <w:pPr>
              <w:rPr>
                <w:rFonts w:ascii="Helvetica Now Text" w:hAnsi="Helvetica Now Text"/>
              </w:rPr>
            </w:pPr>
            <w:hyperlink r:id="rId17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https://www.open.edu/openlearn/money-business/leadership-challenges-turbulent-times/content-section-0?active-tab=description-tab</w:t>
              </w:r>
            </w:hyperlink>
            <w:r w:rsidR="0059227F" w:rsidRPr="002F3832">
              <w:rPr>
                <w:rFonts w:ascii="Helvetica Now Text" w:hAnsi="Helvetica Now Text"/>
              </w:rPr>
              <w:t xml:space="preserve"> </w:t>
            </w:r>
          </w:p>
        </w:tc>
      </w:tr>
      <w:tr w:rsidR="0059227F" w14:paraId="4BC77910" w14:textId="77777777" w:rsidTr="00655E8E">
        <w:tc>
          <w:tcPr>
            <w:tcW w:w="1961" w:type="dxa"/>
            <w:gridSpan w:val="2"/>
            <w:shd w:val="clear" w:color="auto" w:fill="auto"/>
          </w:tcPr>
          <w:p w14:paraId="75797C39" w14:textId="477CC9F3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37B740B3" w14:textId="5FD9C058" w:rsidR="0059227F" w:rsidRPr="002F3832" w:rsidRDefault="0059227F" w:rsidP="0059227F">
            <w:pPr>
              <w:pStyle w:val="Heading1"/>
              <w:outlineLvl w:val="0"/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</w:pPr>
            <w:r w:rsidRPr="002F3832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Step up to Leadership</w:t>
            </w:r>
          </w:p>
        </w:tc>
        <w:tc>
          <w:tcPr>
            <w:tcW w:w="1409" w:type="dxa"/>
            <w:shd w:val="clear" w:color="auto" w:fill="auto"/>
          </w:tcPr>
          <w:p w14:paraId="178FECBF" w14:textId="08E9AE15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315A040F" w14:textId="27F30FD0" w:rsidR="0059227F" w:rsidRPr="002F3832" w:rsidRDefault="00000000" w:rsidP="0059227F">
            <w:pPr>
              <w:rPr>
                <w:rFonts w:ascii="Helvetica Now Text" w:hAnsi="Helvetica Now Text"/>
              </w:rPr>
            </w:pPr>
            <w:hyperlink r:id="rId18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https://www.open.edu/openlearn/money-business/leadership-management/step-leadership/content-section-0</w:t>
              </w:r>
            </w:hyperlink>
            <w:r w:rsidR="0059227F" w:rsidRPr="002F3832">
              <w:rPr>
                <w:rFonts w:ascii="Helvetica Now Text" w:hAnsi="Helvetica Now Text"/>
              </w:rPr>
              <w:t xml:space="preserve"> </w:t>
            </w:r>
          </w:p>
        </w:tc>
      </w:tr>
      <w:tr w:rsidR="0059227F" w14:paraId="58D1848D" w14:textId="77777777" w:rsidTr="00655E8E">
        <w:tc>
          <w:tcPr>
            <w:tcW w:w="1961" w:type="dxa"/>
            <w:gridSpan w:val="2"/>
            <w:shd w:val="clear" w:color="auto" w:fill="auto"/>
          </w:tcPr>
          <w:p w14:paraId="172EE8D7" w14:textId="6AD752C8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bookmarkStart w:id="0" w:name="_Hlk36445712"/>
            <w:r w:rsidRPr="002F3832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1697" w:type="dxa"/>
            <w:shd w:val="clear" w:color="auto" w:fill="auto"/>
          </w:tcPr>
          <w:p w14:paraId="7DA72D5C" w14:textId="090FF49E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409" w:type="dxa"/>
            <w:shd w:val="clear" w:color="auto" w:fill="auto"/>
          </w:tcPr>
          <w:p w14:paraId="1184178A" w14:textId="23A191D5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1387B904" w14:textId="3E999142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19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59227F" w14:paraId="167B2C38" w14:textId="77777777" w:rsidTr="00655E8E">
        <w:tc>
          <w:tcPr>
            <w:tcW w:w="1961" w:type="dxa"/>
            <w:gridSpan w:val="2"/>
            <w:shd w:val="clear" w:color="auto" w:fill="auto"/>
          </w:tcPr>
          <w:p w14:paraId="78D6F49A" w14:textId="24665F94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6972C0E9" w14:textId="339A1DEA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409" w:type="dxa"/>
            <w:shd w:val="clear" w:color="auto" w:fill="auto"/>
          </w:tcPr>
          <w:p w14:paraId="725FAC58" w14:textId="0DC9DF30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5B6395EB" w14:textId="5D0C8F5B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0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59227F" w14:paraId="72A7160C" w14:textId="77777777" w:rsidTr="00655E8E">
        <w:tc>
          <w:tcPr>
            <w:tcW w:w="1961" w:type="dxa"/>
            <w:gridSpan w:val="2"/>
            <w:shd w:val="clear" w:color="auto" w:fill="auto"/>
          </w:tcPr>
          <w:p w14:paraId="5158DA0A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697" w:type="dxa"/>
            <w:shd w:val="clear" w:color="auto" w:fill="auto"/>
          </w:tcPr>
          <w:p w14:paraId="58B18301" w14:textId="6B1AF464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409" w:type="dxa"/>
            <w:shd w:val="clear" w:color="auto" w:fill="auto"/>
          </w:tcPr>
          <w:p w14:paraId="2CFBA13F" w14:textId="22AFB5D4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4C65A63B" w14:textId="51A75E02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1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59227F" w14:paraId="2A3CD302" w14:textId="77777777" w:rsidTr="00655E8E">
        <w:tc>
          <w:tcPr>
            <w:tcW w:w="1961" w:type="dxa"/>
            <w:gridSpan w:val="2"/>
            <w:shd w:val="clear" w:color="auto" w:fill="auto"/>
          </w:tcPr>
          <w:p w14:paraId="14DBE53C" w14:textId="1CCE557C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1697" w:type="dxa"/>
            <w:shd w:val="clear" w:color="auto" w:fill="auto"/>
          </w:tcPr>
          <w:p w14:paraId="52F5FE5F" w14:textId="7A3FF0B5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Starting with Maths: Patterns and Formulas</w:t>
            </w:r>
          </w:p>
        </w:tc>
        <w:tc>
          <w:tcPr>
            <w:tcW w:w="1409" w:type="dxa"/>
            <w:shd w:val="clear" w:color="auto" w:fill="auto"/>
          </w:tcPr>
          <w:p w14:paraId="422C589B" w14:textId="1805D666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3A5000D6" w14:textId="126F25AF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2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59227F" w14:paraId="5D08307B" w14:textId="77777777" w:rsidTr="00655E8E">
        <w:tc>
          <w:tcPr>
            <w:tcW w:w="1961" w:type="dxa"/>
            <w:gridSpan w:val="2"/>
            <w:shd w:val="clear" w:color="auto" w:fill="auto"/>
          </w:tcPr>
          <w:p w14:paraId="0E5C1DA3" w14:textId="620CE95C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697" w:type="dxa"/>
            <w:shd w:val="clear" w:color="auto" w:fill="auto"/>
          </w:tcPr>
          <w:p w14:paraId="7EE9C004" w14:textId="57FDD12A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Everyday English 1 and 2</w:t>
            </w:r>
          </w:p>
        </w:tc>
        <w:tc>
          <w:tcPr>
            <w:tcW w:w="1409" w:type="dxa"/>
            <w:shd w:val="clear" w:color="auto" w:fill="auto"/>
          </w:tcPr>
          <w:p w14:paraId="6878566E" w14:textId="73AB098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3B62B6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6B98B943" w14:textId="47644EDB" w:rsidR="0059227F" w:rsidRPr="002F3832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3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https://www.open.edu/openlearn/languages/free-courses</w:t>
              </w:r>
            </w:hyperlink>
          </w:p>
        </w:tc>
      </w:tr>
    </w:tbl>
    <w:p w14:paraId="0B12542D" w14:textId="4C382F9D" w:rsidR="2A62B061" w:rsidRDefault="2A62B061" w:rsidP="2A62B061">
      <w:pPr>
        <w:rPr>
          <w:rFonts w:ascii="Calibri" w:eastAsia="Calibri" w:hAnsi="Calibri" w:cs="Calibri"/>
        </w:rPr>
      </w:pPr>
    </w:p>
    <w:tbl>
      <w:tblPr>
        <w:tblStyle w:val="TableGrid"/>
        <w:tblW w:w="10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0"/>
        <w:gridCol w:w="2061"/>
        <w:gridCol w:w="1363"/>
        <w:gridCol w:w="5507"/>
      </w:tblGrid>
      <w:tr w:rsidR="00CB4974" w14:paraId="0A68F7C0" w14:textId="77777777" w:rsidTr="00EA71B4">
        <w:tc>
          <w:tcPr>
            <w:tcW w:w="10611" w:type="dxa"/>
            <w:gridSpan w:val="4"/>
            <w:shd w:val="clear" w:color="auto" w:fill="F2F2F2" w:themeFill="background1" w:themeFillShade="F2"/>
          </w:tcPr>
          <w:p w14:paraId="0B6A5C70" w14:textId="032AA079" w:rsidR="00CB4974" w:rsidRPr="002F3832" w:rsidRDefault="00C05E66" w:rsidP="372BE858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Future </w:t>
            </w:r>
            <w:r w:rsidR="00C8757D"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Learn:</w:t>
            </w:r>
            <w:r w:rsidRPr="002F383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14:paraId="42E28252" w14:textId="77777777" w:rsidTr="00EA71B4">
        <w:tc>
          <w:tcPr>
            <w:tcW w:w="1680" w:type="dxa"/>
            <w:shd w:val="clear" w:color="auto" w:fill="F2F2F2" w:themeFill="background1" w:themeFillShade="F2"/>
          </w:tcPr>
          <w:p w14:paraId="77F54A07" w14:textId="77777777" w:rsidR="00CB4974" w:rsidRPr="002F3832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1825E11C" w14:textId="77777777" w:rsidR="00CB4974" w:rsidRPr="002F3832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039BEAD" w14:textId="77777777" w:rsidR="00CB4974" w:rsidRPr="002F3832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07" w:type="dxa"/>
            <w:shd w:val="clear" w:color="auto" w:fill="F2F2F2" w:themeFill="background1" w:themeFillShade="F2"/>
          </w:tcPr>
          <w:p w14:paraId="42549B9C" w14:textId="77777777" w:rsidR="00CB4974" w:rsidRPr="002F3832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59227F" w14:paraId="73D857E7" w14:textId="77777777" w:rsidTr="00655E8E">
        <w:tc>
          <w:tcPr>
            <w:tcW w:w="1680" w:type="dxa"/>
            <w:shd w:val="clear" w:color="auto" w:fill="auto"/>
          </w:tcPr>
          <w:p w14:paraId="047A2DB8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Mental health and Wellbeing</w:t>
            </w:r>
          </w:p>
          <w:p w14:paraId="3B4F2D6C" w14:textId="638F08D0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61" w:type="dxa"/>
            <w:shd w:val="clear" w:color="auto" w:fill="auto"/>
          </w:tcPr>
          <w:p w14:paraId="678E65BE" w14:textId="13361BF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Emotional Intelligence at Work</w:t>
            </w:r>
          </w:p>
        </w:tc>
        <w:tc>
          <w:tcPr>
            <w:tcW w:w="1363" w:type="dxa"/>
            <w:shd w:val="clear" w:color="auto" w:fill="auto"/>
          </w:tcPr>
          <w:p w14:paraId="5CE21E3C" w14:textId="5F75B346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9D0DF5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507" w:type="dxa"/>
            <w:shd w:val="clear" w:color="auto" w:fill="auto"/>
          </w:tcPr>
          <w:p w14:paraId="69AED96F" w14:textId="2A6A8371" w:rsidR="0059227F" w:rsidRPr="002F3832" w:rsidRDefault="00000000" w:rsidP="0059227F">
            <w:pPr>
              <w:rPr>
                <w:rFonts w:ascii="Helvetica Now Text" w:hAnsi="Helvetica Now Text"/>
              </w:rPr>
            </w:pPr>
            <w:hyperlink r:id="rId24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59227F" w14:paraId="71E8AF16" w14:textId="77777777" w:rsidTr="00655E8E">
        <w:tc>
          <w:tcPr>
            <w:tcW w:w="1680" w:type="dxa"/>
            <w:shd w:val="clear" w:color="auto" w:fill="auto"/>
          </w:tcPr>
          <w:p w14:paraId="448D8836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61" w:type="dxa"/>
            <w:shd w:val="clear" w:color="auto" w:fill="auto"/>
          </w:tcPr>
          <w:p w14:paraId="04AF69CB" w14:textId="39652204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 xml:space="preserve">Mindfulness for wellbeing and </w:t>
            </w:r>
            <w:r w:rsidRPr="002F3832">
              <w:rPr>
                <w:rFonts w:ascii="Helvetica Now Text" w:eastAsia="Calibri" w:hAnsi="Helvetica Now Text" w:cs="Calibri"/>
              </w:rPr>
              <w:lastRenderedPageBreak/>
              <w:t xml:space="preserve">peak performance </w:t>
            </w:r>
          </w:p>
        </w:tc>
        <w:tc>
          <w:tcPr>
            <w:tcW w:w="1363" w:type="dxa"/>
            <w:shd w:val="clear" w:color="auto" w:fill="auto"/>
          </w:tcPr>
          <w:p w14:paraId="587A52FB" w14:textId="53F47639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9D0DF5">
              <w:rPr>
                <w:rFonts w:ascii="Helvetica Now Text" w:eastAsiaTheme="minorEastAsia" w:hAnsi="Helvetica Now Text"/>
              </w:rPr>
              <w:lastRenderedPageBreak/>
              <w:t>Free for members</w:t>
            </w:r>
          </w:p>
        </w:tc>
        <w:tc>
          <w:tcPr>
            <w:tcW w:w="5507" w:type="dxa"/>
            <w:shd w:val="clear" w:color="auto" w:fill="auto"/>
          </w:tcPr>
          <w:p w14:paraId="67CE56E6" w14:textId="72D39666" w:rsidR="0059227F" w:rsidRPr="002F3832" w:rsidRDefault="00000000" w:rsidP="0059227F">
            <w:pPr>
              <w:rPr>
                <w:rFonts w:ascii="Helvetica Now Text" w:hAnsi="Helvetica Now Text"/>
              </w:rPr>
            </w:pPr>
            <w:hyperlink r:id="rId25" w:history="1">
              <w:r w:rsidR="0059227F" w:rsidRPr="002F3832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59227F" w14:paraId="42A3526D" w14:textId="77777777" w:rsidTr="00655E8E">
        <w:tc>
          <w:tcPr>
            <w:tcW w:w="1680" w:type="dxa"/>
            <w:shd w:val="clear" w:color="auto" w:fill="auto"/>
          </w:tcPr>
          <w:p w14:paraId="0C3B038C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061" w:type="dxa"/>
            <w:shd w:val="clear" w:color="auto" w:fill="auto"/>
          </w:tcPr>
          <w:p w14:paraId="4F03C3E9" w14:textId="5338841D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EA71B4">
              <w:rPr>
                <w:rFonts w:ascii="Helvetica Now Text" w:eastAsia="Calibri" w:hAnsi="Helvetica Now Text" w:cs="Calibri"/>
              </w:rPr>
              <w:t>Management and leadership: Growing as a manager</w:t>
            </w:r>
          </w:p>
        </w:tc>
        <w:tc>
          <w:tcPr>
            <w:tcW w:w="1363" w:type="dxa"/>
            <w:shd w:val="clear" w:color="auto" w:fill="auto"/>
          </w:tcPr>
          <w:p w14:paraId="5E7FA85F" w14:textId="0F0FE38F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9D0DF5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507" w:type="dxa"/>
            <w:shd w:val="clear" w:color="auto" w:fill="auto"/>
          </w:tcPr>
          <w:p w14:paraId="626B1F79" w14:textId="1E5CBCB9" w:rsidR="0059227F" w:rsidRPr="00EA71B4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6" w:history="1">
              <w:r w:rsidR="0059227F" w:rsidRPr="00EA71B4">
                <w:rPr>
                  <w:rStyle w:val="Hyperlink"/>
                  <w:rFonts w:ascii="Helvetica Now Text" w:hAnsi="Helvetica Now Text"/>
                </w:rPr>
                <w:t>https://www.futurelearn.com/courses/growing-as-a-manager</w:t>
              </w:r>
            </w:hyperlink>
          </w:p>
        </w:tc>
      </w:tr>
      <w:tr w:rsidR="0059227F" w14:paraId="1B8AE91B" w14:textId="77777777" w:rsidTr="00655E8E">
        <w:tc>
          <w:tcPr>
            <w:tcW w:w="1680" w:type="dxa"/>
            <w:shd w:val="clear" w:color="auto" w:fill="auto"/>
          </w:tcPr>
          <w:p w14:paraId="495ED0EB" w14:textId="77777777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61" w:type="dxa"/>
            <w:shd w:val="clear" w:color="auto" w:fill="auto"/>
          </w:tcPr>
          <w:p w14:paraId="55819239" w14:textId="003F22F5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EA71B4">
              <w:rPr>
                <w:rFonts w:ascii="Helvetica Now Text" w:eastAsia="Calibri" w:hAnsi="Helvetica Now Text" w:cs="Calibri"/>
              </w:rPr>
              <w:t>People Management Skills</w:t>
            </w:r>
          </w:p>
        </w:tc>
        <w:tc>
          <w:tcPr>
            <w:tcW w:w="1363" w:type="dxa"/>
            <w:shd w:val="clear" w:color="auto" w:fill="auto"/>
          </w:tcPr>
          <w:p w14:paraId="66D38027" w14:textId="75731CFF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9D0DF5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507" w:type="dxa"/>
            <w:shd w:val="clear" w:color="auto" w:fill="auto"/>
          </w:tcPr>
          <w:p w14:paraId="5AE84423" w14:textId="45F2DD58" w:rsidR="0059227F" w:rsidRPr="00EA71B4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7" w:history="1">
              <w:r w:rsidR="0059227F" w:rsidRPr="00EA71B4">
                <w:rPr>
                  <w:rStyle w:val="Hyperlink"/>
                  <w:rFonts w:ascii="Helvetica Now Text" w:hAnsi="Helvetica Now Text"/>
                </w:rPr>
                <w:t>https://www.futurelearn.com/courses/people-management-skills</w:t>
              </w:r>
            </w:hyperlink>
          </w:p>
        </w:tc>
      </w:tr>
      <w:tr w:rsidR="0059227F" w14:paraId="03EB615B" w14:textId="77777777" w:rsidTr="00655E8E">
        <w:tc>
          <w:tcPr>
            <w:tcW w:w="1680" w:type="dxa"/>
            <w:shd w:val="clear" w:color="auto" w:fill="auto"/>
          </w:tcPr>
          <w:p w14:paraId="0E9E07E7" w14:textId="73C2D265" w:rsidR="0059227F" w:rsidRPr="002F3832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2F3832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2061" w:type="dxa"/>
            <w:shd w:val="clear" w:color="auto" w:fill="auto"/>
          </w:tcPr>
          <w:p w14:paraId="5FA1D666" w14:textId="4BDAF5B7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EA71B4">
              <w:rPr>
                <w:rFonts w:ascii="Helvetica Now Text" w:eastAsia="Calibri" w:hAnsi="Helvetica Now Text" w:cs="Calibri"/>
              </w:rPr>
              <w:t>Work / life balance and the impact of working remotely</w:t>
            </w:r>
          </w:p>
        </w:tc>
        <w:tc>
          <w:tcPr>
            <w:tcW w:w="1363" w:type="dxa"/>
            <w:shd w:val="clear" w:color="auto" w:fill="auto"/>
          </w:tcPr>
          <w:p w14:paraId="5EAAEAB5" w14:textId="2B1B4369" w:rsidR="0059227F" w:rsidRPr="00EA71B4" w:rsidRDefault="0059227F" w:rsidP="0059227F">
            <w:pPr>
              <w:rPr>
                <w:rFonts w:ascii="Helvetica Now Text" w:eastAsia="Calibri" w:hAnsi="Helvetica Now Text" w:cs="Calibri"/>
              </w:rPr>
            </w:pPr>
            <w:r w:rsidRPr="009D0DF5">
              <w:rPr>
                <w:rFonts w:ascii="Helvetica Now Text" w:eastAsiaTheme="minorEastAsia" w:hAnsi="Helvetica Now Text"/>
              </w:rPr>
              <w:t>Free for members</w:t>
            </w:r>
          </w:p>
        </w:tc>
        <w:tc>
          <w:tcPr>
            <w:tcW w:w="5507" w:type="dxa"/>
            <w:shd w:val="clear" w:color="auto" w:fill="auto"/>
          </w:tcPr>
          <w:p w14:paraId="5DFB11EC" w14:textId="510F8045" w:rsidR="0059227F" w:rsidRPr="00EA71B4" w:rsidRDefault="00000000" w:rsidP="0059227F">
            <w:pPr>
              <w:rPr>
                <w:rFonts w:ascii="Helvetica Now Text" w:eastAsia="Calibri" w:hAnsi="Helvetica Now Text" w:cs="Calibri"/>
              </w:rPr>
            </w:pPr>
            <w:hyperlink r:id="rId28" w:history="1">
              <w:r w:rsidR="0059227F" w:rsidRPr="00EA71B4">
                <w:rPr>
                  <w:rStyle w:val="Hyperlink"/>
                  <w:rFonts w:ascii="Helvetica Now Text" w:hAnsi="Helvetica Now Text"/>
                </w:rPr>
                <w:t>https://www.futurelearn.com/courses/work-life-balance-remote-working</w:t>
              </w:r>
            </w:hyperlink>
          </w:p>
        </w:tc>
      </w:tr>
    </w:tbl>
    <w:p w14:paraId="29E9680C" w14:textId="44280B2B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p w14:paraId="4F3E3CAF" w14:textId="77777777" w:rsidR="00217F33" w:rsidRPr="00BB3D03" w:rsidRDefault="00217F33" w:rsidP="00217F33">
      <w:pPr>
        <w:ind w:left="-426"/>
        <w:jc w:val="both"/>
        <w:rPr>
          <w:rFonts w:ascii="Helvetica Now Text" w:eastAsia="Calibri" w:hAnsi="Helvetica Now Text" w:cs="Calibri"/>
          <w:sz w:val="28"/>
          <w:szCs w:val="28"/>
        </w:rPr>
      </w:pPr>
      <w:r w:rsidRPr="00BB3D03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29">
        <w:r w:rsidRPr="00BB3D03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p w14:paraId="0B18B9D6" w14:textId="75778DB4" w:rsidR="2A62B061" w:rsidRDefault="2A62B061" w:rsidP="2A62B061">
      <w:pPr>
        <w:rPr>
          <w:rFonts w:ascii="Calibri" w:eastAsia="Calibri" w:hAnsi="Calibri" w:cs="Calibri"/>
        </w:rPr>
      </w:pPr>
    </w:p>
    <w:sectPr w:rsidR="2A62B061" w:rsidSect="00222585">
      <w:pgSz w:w="11906" w:h="16838"/>
      <w:pgMar w:top="1135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6EA"/>
    <w:multiLevelType w:val="hybridMultilevel"/>
    <w:tmpl w:val="84FAD4AE"/>
    <w:lvl w:ilvl="0" w:tplc="87AEA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6622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BA6C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A1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30F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3A2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06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66A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9EA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105C"/>
    <w:multiLevelType w:val="hybridMultilevel"/>
    <w:tmpl w:val="B5840EAC"/>
    <w:lvl w:ilvl="0" w:tplc="5CBE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6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5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C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48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AA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25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CC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95221"/>
    <w:multiLevelType w:val="hybridMultilevel"/>
    <w:tmpl w:val="10E8F48E"/>
    <w:lvl w:ilvl="0" w:tplc="7408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EE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B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64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3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B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CE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08419">
    <w:abstractNumId w:val="5"/>
  </w:num>
  <w:num w:numId="2" w16cid:durableId="478495782">
    <w:abstractNumId w:val="3"/>
  </w:num>
  <w:num w:numId="3" w16cid:durableId="626813402">
    <w:abstractNumId w:val="2"/>
  </w:num>
  <w:num w:numId="4" w16cid:durableId="733969982">
    <w:abstractNumId w:val="0"/>
  </w:num>
  <w:num w:numId="5" w16cid:durableId="46536029">
    <w:abstractNumId w:val="4"/>
  </w:num>
  <w:num w:numId="6" w16cid:durableId="40280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34D18"/>
    <w:rsid w:val="0005737F"/>
    <w:rsid w:val="00070EC4"/>
    <w:rsid w:val="000A7057"/>
    <w:rsid w:val="000C75D5"/>
    <w:rsid w:val="000E181C"/>
    <w:rsid w:val="000F671D"/>
    <w:rsid w:val="001036CE"/>
    <w:rsid w:val="0010388A"/>
    <w:rsid w:val="0011013E"/>
    <w:rsid w:val="00117B9C"/>
    <w:rsid w:val="00145871"/>
    <w:rsid w:val="001473D7"/>
    <w:rsid w:val="001769CC"/>
    <w:rsid w:val="00177BF4"/>
    <w:rsid w:val="001964EC"/>
    <w:rsid w:val="001B194B"/>
    <w:rsid w:val="001E09E2"/>
    <w:rsid w:val="001E2928"/>
    <w:rsid w:val="00217F33"/>
    <w:rsid w:val="00222585"/>
    <w:rsid w:val="0022297D"/>
    <w:rsid w:val="00227649"/>
    <w:rsid w:val="002336BF"/>
    <w:rsid w:val="00263D23"/>
    <w:rsid w:val="0027216B"/>
    <w:rsid w:val="002B1D1C"/>
    <w:rsid w:val="002C2AD0"/>
    <w:rsid w:val="002C4920"/>
    <w:rsid w:val="002D0015"/>
    <w:rsid w:val="002F3832"/>
    <w:rsid w:val="002F3BEA"/>
    <w:rsid w:val="00351FC1"/>
    <w:rsid w:val="003727E1"/>
    <w:rsid w:val="00390F7B"/>
    <w:rsid w:val="003A4F0D"/>
    <w:rsid w:val="003B7ECD"/>
    <w:rsid w:val="003CEE29"/>
    <w:rsid w:val="003D20C1"/>
    <w:rsid w:val="003D2F89"/>
    <w:rsid w:val="00405226"/>
    <w:rsid w:val="00405C73"/>
    <w:rsid w:val="00417769"/>
    <w:rsid w:val="00426FFB"/>
    <w:rsid w:val="004272EE"/>
    <w:rsid w:val="0044649C"/>
    <w:rsid w:val="004722CB"/>
    <w:rsid w:val="004C3101"/>
    <w:rsid w:val="004C5E61"/>
    <w:rsid w:val="004D51CC"/>
    <w:rsid w:val="004F596C"/>
    <w:rsid w:val="005224DB"/>
    <w:rsid w:val="00535C77"/>
    <w:rsid w:val="00541AF3"/>
    <w:rsid w:val="00561A2A"/>
    <w:rsid w:val="005852D0"/>
    <w:rsid w:val="0059227F"/>
    <w:rsid w:val="005B0059"/>
    <w:rsid w:val="005B508C"/>
    <w:rsid w:val="005D4054"/>
    <w:rsid w:val="0060777B"/>
    <w:rsid w:val="00622E21"/>
    <w:rsid w:val="00627703"/>
    <w:rsid w:val="00655111"/>
    <w:rsid w:val="00655E8E"/>
    <w:rsid w:val="00656BE1"/>
    <w:rsid w:val="00666DDF"/>
    <w:rsid w:val="006808F8"/>
    <w:rsid w:val="006E2D50"/>
    <w:rsid w:val="006F13FE"/>
    <w:rsid w:val="00701CEA"/>
    <w:rsid w:val="00723B62"/>
    <w:rsid w:val="007420B9"/>
    <w:rsid w:val="00743582"/>
    <w:rsid w:val="00744A82"/>
    <w:rsid w:val="0076426D"/>
    <w:rsid w:val="007741DB"/>
    <w:rsid w:val="0078211E"/>
    <w:rsid w:val="00796C6F"/>
    <w:rsid w:val="007A1A8F"/>
    <w:rsid w:val="007B37A0"/>
    <w:rsid w:val="007B5C37"/>
    <w:rsid w:val="007D7DA7"/>
    <w:rsid w:val="007F1038"/>
    <w:rsid w:val="008213A0"/>
    <w:rsid w:val="0083258B"/>
    <w:rsid w:val="00871C34"/>
    <w:rsid w:val="0087794D"/>
    <w:rsid w:val="00882AC7"/>
    <w:rsid w:val="00890B6F"/>
    <w:rsid w:val="008A3614"/>
    <w:rsid w:val="008E2B06"/>
    <w:rsid w:val="0091331F"/>
    <w:rsid w:val="00916ECF"/>
    <w:rsid w:val="00927711"/>
    <w:rsid w:val="00935363"/>
    <w:rsid w:val="00957BBE"/>
    <w:rsid w:val="009723FA"/>
    <w:rsid w:val="00994AFC"/>
    <w:rsid w:val="009B19D1"/>
    <w:rsid w:val="009C7A92"/>
    <w:rsid w:val="009D35C7"/>
    <w:rsid w:val="009D77D1"/>
    <w:rsid w:val="00A44F17"/>
    <w:rsid w:val="00A46353"/>
    <w:rsid w:val="00A63720"/>
    <w:rsid w:val="00A652FC"/>
    <w:rsid w:val="00A91967"/>
    <w:rsid w:val="00A9243A"/>
    <w:rsid w:val="00AA3C63"/>
    <w:rsid w:val="00AD34E7"/>
    <w:rsid w:val="00B20FFD"/>
    <w:rsid w:val="00B57E84"/>
    <w:rsid w:val="00B62EA4"/>
    <w:rsid w:val="00B82446"/>
    <w:rsid w:val="00B84817"/>
    <w:rsid w:val="00BA5A02"/>
    <w:rsid w:val="00BB3E6F"/>
    <w:rsid w:val="00BD6632"/>
    <w:rsid w:val="00C05E66"/>
    <w:rsid w:val="00C23151"/>
    <w:rsid w:val="00C26E5F"/>
    <w:rsid w:val="00C27E75"/>
    <w:rsid w:val="00C34445"/>
    <w:rsid w:val="00C423B3"/>
    <w:rsid w:val="00C4583F"/>
    <w:rsid w:val="00C8112C"/>
    <w:rsid w:val="00C8757D"/>
    <w:rsid w:val="00CA25CF"/>
    <w:rsid w:val="00CA2A65"/>
    <w:rsid w:val="00CB36F1"/>
    <w:rsid w:val="00CB4974"/>
    <w:rsid w:val="00CC7204"/>
    <w:rsid w:val="00CD5F27"/>
    <w:rsid w:val="00D04AB1"/>
    <w:rsid w:val="00D072D1"/>
    <w:rsid w:val="00D3587C"/>
    <w:rsid w:val="00D36A6A"/>
    <w:rsid w:val="00D428A6"/>
    <w:rsid w:val="00D64F10"/>
    <w:rsid w:val="00D72C7D"/>
    <w:rsid w:val="00DA29CF"/>
    <w:rsid w:val="00DB103A"/>
    <w:rsid w:val="00DD0C60"/>
    <w:rsid w:val="00DE6240"/>
    <w:rsid w:val="00E066DF"/>
    <w:rsid w:val="00E076CB"/>
    <w:rsid w:val="00E2474B"/>
    <w:rsid w:val="00E31CC0"/>
    <w:rsid w:val="00E31FE5"/>
    <w:rsid w:val="00E32FF3"/>
    <w:rsid w:val="00E34551"/>
    <w:rsid w:val="00E359A8"/>
    <w:rsid w:val="00EA71B4"/>
    <w:rsid w:val="00EB0277"/>
    <w:rsid w:val="00EB4A6F"/>
    <w:rsid w:val="00ED0D30"/>
    <w:rsid w:val="00EE0902"/>
    <w:rsid w:val="00EE3811"/>
    <w:rsid w:val="00F03838"/>
    <w:rsid w:val="00F125F5"/>
    <w:rsid w:val="00F56C66"/>
    <w:rsid w:val="00F64A82"/>
    <w:rsid w:val="00F709CE"/>
    <w:rsid w:val="00F7453C"/>
    <w:rsid w:val="00FA42DF"/>
    <w:rsid w:val="00FF747A"/>
    <w:rsid w:val="015530E7"/>
    <w:rsid w:val="0157A5FB"/>
    <w:rsid w:val="0159E6AE"/>
    <w:rsid w:val="017FFF3D"/>
    <w:rsid w:val="02C0EEA6"/>
    <w:rsid w:val="02E143F1"/>
    <w:rsid w:val="02FEE368"/>
    <w:rsid w:val="035E14CC"/>
    <w:rsid w:val="041960D5"/>
    <w:rsid w:val="04959FCA"/>
    <w:rsid w:val="05CC942F"/>
    <w:rsid w:val="06992A7E"/>
    <w:rsid w:val="072161CB"/>
    <w:rsid w:val="0806268F"/>
    <w:rsid w:val="0860E6B6"/>
    <w:rsid w:val="096042CC"/>
    <w:rsid w:val="0975C498"/>
    <w:rsid w:val="09AA0A45"/>
    <w:rsid w:val="0AAC79C8"/>
    <w:rsid w:val="0B00B350"/>
    <w:rsid w:val="0B155966"/>
    <w:rsid w:val="0BAAB36C"/>
    <w:rsid w:val="0BAAB76A"/>
    <w:rsid w:val="0C97E38E"/>
    <w:rsid w:val="0CA2CD62"/>
    <w:rsid w:val="0CF97DA4"/>
    <w:rsid w:val="0D0679E3"/>
    <w:rsid w:val="0DF12C3C"/>
    <w:rsid w:val="0E9A5780"/>
    <w:rsid w:val="0F232236"/>
    <w:rsid w:val="0F433570"/>
    <w:rsid w:val="0F7DAA8E"/>
    <w:rsid w:val="0FA9A4F8"/>
    <w:rsid w:val="0FC687C1"/>
    <w:rsid w:val="0FDDF694"/>
    <w:rsid w:val="1040E212"/>
    <w:rsid w:val="1070E8F9"/>
    <w:rsid w:val="125481E0"/>
    <w:rsid w:val="12F32029"/>
    <w:rsid w:val="15117C6B"/>
    <w:rsid w:val="15298EED"/>
    <w:rsid w:val="16174D79"/>
    <w:rsid w:val="1707711B"/>
    <w:rsid w:val="176454F7"/>
    <w:rsid w:val="1815B7D9"/>
    <w:rsid w:val="188B9389"/>
    <w:rsid w:val="18971C85"/>
    <w:rsid w:val="18B12E5A"/>
    <w:rsid w:val="18C9DCD5"/>
    <w:rsid w:val="18CE5928"/>
    <w:rsid w:val="18E1DE7C"/>
    <w:rsid w:val="195FC4B4"/>
    <w:rsid w:val="19627F34"/>
    <w:rsid w:val="1AED7577"/>
    <w:rsid w:val="1B98D071"/>
    <w:rsid w:val="1C01BDBA"/>
    <w:rsid w:val="1DCD9B4E"/>
    <w:rsid w:val="1E55F8BF"/>
    <w:rsid w:val="1EA7DAC8"/>
    <w:rsid w:val="1FE27B96"/>
    <w:rsid w:val="1FFAAB0F"/>
    <w:rsid w:val="21600487"/>
    <w:rsid w:val="2175D7E2"/>
    <w:rsid w:val="2180F2CE"/>
    <w:rsid w:val="221C84F9"/>
    <w:rsid w:val="2240B569"/>
    <w:rsid w:val="22B0E344"/>
    <w:rsid w:val="22C305D7"/>
    <w:rsid w:val="233C4F5B"/>
    <w:rsid w:val="2465DCCF"/>
    <w:rsid w:val="24C6BB77"/>
    <w:rsid w:val="24E1D42F"/>
    <w:rsid w:val="250E712C"/>
    <w:rsid w:val="2589DEBA"/>
    <w:rsid w:val="261DAF71"/>
    <w:rsid w:val="26B65B15"/>
    <w:rsid w:val="27355DDF"/>
    <w:rsid w:val="27754F24"/>
    <w:rsid w:val="27AFD653"/>
    <w:rsid w:val="27C8CBDF"/>
    <w:rsid w:val="27F35694"/>
    <w:rsid w:val="292E1E9C"/>
    <w:rsid w:val="29649C40"/>
    <w:rsid w:val="297609E8"/>
    <w:rsid w:val="29E9E5DE"/>
    <w:rsid w:val="29F630AA"/>
    <w:rsid w:val="2A3DC37C"/>
    <w:rsid w:val="2A62B061"/>
    <w:rsid w:val="2B8DCCC2"/>
    <w:rsid w:val="2BCF7563"/>
    <w:rsid w:val="2C57391D"/>
    <w:rsid w:val="2D083490"/>
    <w:rsid w:val="2D33426A"/>
    <w:rsid w:val="2D86AFCF"/>
    <w:rsid w:val="2E07DF7E"/>
    <w:rsid w:val="2E4557BE"/>
    <w:rsid w:val="2E580D82"/>
    <w:rsid w:val="2F133F83"/>
    <w:rsid w:val="2FC12F93"/>
    <w:rsid w:val="306AE32C"/>
    <w:rsid w:val="30F5137F"/>
    <w:rsid w:val="31485053"/>
    <w:rsid w:val="318CBC98"/>
    <w:rsid w:val="327A2461"/>
    <w:rsid w:val="33FF4179"/>
    <w:rsid w:val="341B8F00"/>
    <w:rsid w:val="348D0F46"/>
    <w:rsid w:val="34BBAABB"/>
    <w:rsid w:val="35355911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C35C420"/>
    <w:rsid w:val="3CCC8548"/>
    <w:rsid w:val="3D1C3456"/>
    <w:rsid w:val="3D4C9D3F"/>
    <w:rsid w:val="3DA623BF"/>
    <w:rsid w:val="3DFC57B3"/>
    <w:rsid w:val="3EA3AD90"/>
    <w:rsid w:val="3EC23FE7"/>
    <w:rsid w:val="3FB008FE"/>
    <w:rsid w:val="400E72A3"/>
    <w:rsid w:val="41415830"/>
    <w:rsid w:val="418B4C76"/>
    <w:rsid w:val="41D408A8"/>
    <w:rsid w:val="42B92FD0"/>
    <w:rsid w:val="42E5192B"/>
    <w:rsid w:val="4326F475"/>
    <w:rsid w:val="44571A83"/>
    <w:rsid w:val="4493424E"/>
    <w:rsid w:val="45D0A180"/>
    <w:rsid w:val="467F613B"/>
    <w:rsid w:val="473F52AC"/>
    <w:rsid w:val="47B4289D"/>
    <w:rsid w:val="48800808"/>
    <w:rsid w:val="48EB31C1"/>
    <w:rsid w:val="490A0707"/>
    <w:rsid w:val="49C370FC"/>
    <w:rsid w:val="4A2707BF"/>
    <w:rsid w:val="4A3EC3BD"/>
    <w:rsid w:val="4AAF4669"/>
    <w:rsid w:val="4AD80FC4"/>
    <w:rsid w:val="4B5F415D"/>
    <w:rsid w:val="4BA0C2FC"/>
    <w:rsid w:val="4BCA5287"/>
    <w:rsid w:val="4BE65B1B"/>
    <w:rsid w:val="4D11C507"/>
    <w:rsid w:val="4DC06FA6"/>
    <w:rsid w:val="4DEC8E51"/>
    <w:rsid w:val="4E4424FA"/>
    <w:rsid w:val="4F40F3A1"/>
    <w:rsid w:val="4F9C4AE1"/>
    <w:rsid w:val="4F9F2863"/>
    <w:rsid w:val="4FBC62CB"/>
    <w:rsid w:val="50848B17"/>
    <w:rsid w:val="50E5DA14"/>
    <w:rsid w:val="5234BCE2"/>
    <w:rsid w:val="5325DC97"/>
    <w:rsid w:val="534F16A3"/>
    <w:rsid w:val="53DD1725"/>
    <w:rsid w:val="541D7AD6"/>
    <w:rsid w:val="54E241CB"/>
    <w:rsid w:val="55AB03FF"/>
    <w:rsid w:val="5630DA7E"/>
    <w:rsid w:val="57B8C0CC"/>
    <w:rsid w:val="58CB9A29"/>
    <w:rsid w:val="5927BDAA"/>
    <w:rsid w:val="59D72441"/>
    <w:rsid w:val="5ACBF403"/>
    <w:rsid w:val="5AED7D0E"/>
    <w:rsid w:val="5B233042"/>
    <w:rsid w:val="5CEA67A6"/>
    <w:rsid w:val="5DDC77B6"/>
    <w:rsid w:val="5ED140F6"/>
    <w:rsid w:val="5F0D5ADC"/>
    <w:rsid w:val="5F560F76"/>
    <w:rsid w:val="5F8ACD1F"/>
    <w:rsid w:val="6002F596"/>
    <w:rsid w:val="6055565C"/>
    <w:rsid w:val="607990B6"/>
    <w:rsid w:val="60D409D0"/>
    <w:rsid w:val="6107D439"/>
    <w:rsid w:val="61720EE0"/>
    <w:rsid w:val="619C1239"/>
    <w:rsid w:val="61A3CF72"/>
    <w:rsid w:val="628DB038"/>
    <w:rsid w:val="6510B7CB"/>
    <w:rsid w:val="654C8E35"/>
    <w:rsid w:val="655B4046"/>
    <w:rsid w:val="6731E8A0"/>
    <w:rsid w:val="686E0CAB"/>
    <w:rsid w:val="69A22AF6"/>
    <w:rsid w:val="6AAF57D2"/>
    <w:rsid w:val="6B8239EA"/>
    <w:rsid w:val="6CAA3B6C"/>
    <w:rsid w:val="6D310544"/>
    <w:rsid w:val="6E01F3E8"/>
    <w:rsid w:val="6E3BD2C8"/>
    <w:rsid w:val="6E3F5752"/>
    <w:rsid w:val="6EA3C360"/>
    <w:rsid w:val="6EB2B075"/>
    <w:rsid w:val="6EE88BC4"/>
    <w:rsid w:val="6EF5B6DB"/>
    <w:rsid w:val="6F3B75F8"/>
    <w:rsid w:val="6F6C1D07"/>
    <w:rsid w:val="6FCE8D37"/>
    <w:rsid w:val="702C152E"/>
    <w:rsid w:val="70A83A85"/>
    <w:rsid w:val="710C17A7"/>
    <w:rsid w:val="712E41E4"/>
    <w:rsid w:val="7139A6C0"/>
    <w:rsid w:val="7168016D"/>
    <w:rsid w:val="71F44422"/>
    <w:rsid w:val="73700E0B"/>
    <w:rsid w:val="74553C0E"/>
    <w:rsid w:val="74943012"/>
    <w:rsid w:val="74D44F26"/>
    <w:rsid w:val="7531E3F3"/>
    <w:rsid w:val="75499B76"/>
    <w:rsid w:val="757FDF28"/>
    <w:rsid w:val="75D8E50E"/>
    <w:rsid w:val="76088454"/>
    <w:rsid w:val="765B0C0D"/>
    <w:rsid w:val="77898B1E"/>
    <w:rsid w:val="77A454B5"/>
    <w:rsid w:val="782BC354"/>
    <w:rsid w:val="793444AD"/>
    <w:rsid w:val="79ECE6CE"/>
    <w:rsid w:val="7C941705"/>
    <w:rsid w:val="7CD6962C"/>
    <w:rsid w:val="7D05D5FA"/>
    <w:rsid w:val="7D292C63"/>
    <w:rsid w:val="7DC6417C"/>
    <w:rsid w:val="7DEC8C60"/>
    <w:rsid w:val="7E0A097B"/>
    <w:rsid w:val="7E213599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  <w:style w:type="paragraph" w:customStyle="1" w:styleId="paragraph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5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money-management/planning-better-future?in_menu=368967" TargetMode="External"/><Relationship Id="rId13" Type="http://schemas.openxmlformats.org/officeDocument/2006/relationships/hyperlink" Target="https://www.open.edu/openlearn/science-maths-technology/computing-and-ict/systems-computer/integrated-safety-health-and-environmental-management-introduction/content-section-0?active-tab=description-tab" TargetMode="External"/><Relationship Id="rId18" Type="http://schemas.openxmlformats.org/officeDocument/2006/relationships/hyperlink" Target="https://www.open.edu/openlearn/money-business/leadership-management/step-leadership/content-section-0" TargetMode="External"/><Relationship Id="rId26" Type="http://schemas.openxmlformats.org/officeDocument/2006/relationships/hyperlink" Target="https://www.futurelearn.com/courses/growing-as-a-manag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7" Type="http://schemas.openxmlformats.org/officeDocument/2006/relationships/hyperlink" Target="http://www.digitalunite.com/technology-guides" TargetMode="External"/><Relationship Id="rId12" Type="http://schemas.openxmlformats.org/officeDocument/2006/relationships/hyperlink" Target="mailto:l.organising@unison.co.uk" TargetMode="External"/><Relationship Id="rId17" Type="http://schemas.openxmlformats.org/officeDocument/2006/relationships/hyperlink" Target="https://www.open.edu/openlearn/money-business/leadership-challenges-turbulent-times/content-section-0?active-tab=description-tab" TargetMode="External"/><Relationship Id="rId25" Type="http://schemas.openxmlformats.org/officeDocument/2006/relationships/hyperlink" Target="https://www.futurelearn.com/courses/mindfulness-wellbeing-perform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.edu/openlearn/education-development/learning/leadership-and-followership/content-section-overview?active-tab=description-tab" TargetMode="External"/><Relationship Id="rId20" Type="http://schemas.openxmlformats.org/officeDocument/2006/relationships/hyperlink" Target="https://www.open.edu/openlearn/science-maths-technology/introduction-cyber-security-stay-safe-online/content-section-overview" TargetMode="External"/><Relationship Id="rId29" Type="http://schemas.openxmlformats.org/officeDocument/2006/relationships/hyperlink" Target="https://learning.unison.org.uk/regional-education-team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unison.org.uk/course/index.php?categoryid=4" TargetMode="External"/><Relationship Id="rId11" Type="http://schemas.openxmlformats.org/officeDocument/2006/relationships/hyperlink" Target="https://ecareers.unison.org.uk/business-work/leadership-management/cache-an-introduction-to-conflict-management" TargetMode="External"/><Relationship Id="rId24" Type="http://schemas.openxmlformats.org/officeDocument/2006/relationships/hyperlink" Target="https://www.futurelearn.com/courses/emotional-intelligence-at-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.edu/openlearn/money-business/leadership-management/discovering-management/content-section-0?active-tab=description-tab" TargetMode="External"/><Relationship Id="rId23" Type="http://schemas.openxmlformats.org/officeDocument/2006/relationships/hyperlink" Target="https://www.open.edu/openlearn/languages/free-courses" TargetMode="External"/><Relationship Id="rId28" Type="http://schemas.openxmlformats.org/officeDocument/2006/relationships/hyperlink" Target="https://www.futurelearn.com/courses/work-life-balance-remote-working" TargetMode="External"/><Relationship Id="rId10" Type="http://schemas.openxmlformats.org/officeDocument/2006/relationships/hyperlink" Target="https://www.e-careers.com/courses/iosh-working-safely-virtual-classroom" TargetMode="External"/><Relationship Id="rId19" Type="http://schemas.openxmlformats.org/officeDocument/2006/relationships/hyperlink" Target="https://www.open.edu/openlearn/education-development/digital-literacy-succeeding-digital-world/content-section-overvie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-careers.com/courses/iosh-working-safely-virtual-classroom" TargetMode="External"/><Relationship Id="rId14" Type="http://schemas.openxmlformats.org/officeDocument/2006/relationships/hyperlink" Target="https://www.open.edu/openlearn/money-management/management/project-governance-and-project-management-office-pmo/content-section-0?active-tab=description-tab" TargetMode="External"/><Relationship Id="rId22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7" Type="http://schemas.openxmlformats.org/officeDocument/2006/relationships/hyperlink" Target="https://www.futurelearn.com/courses/people-management-skil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72</cp:revision>
  <dcterms:created xsi:type="dcterms:W3CDTF">2023-02-16T12:50:00Z</dcterms:created>
  <dcterms:modified xsi:type="dcterms:W3CDTF">2023-03-08T11:49:00Z</dcterms:modified>
</cp:coreProperties>
</file>